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F5F0D" w14:textId="77777777" w:rsidR="00445375" w:rsidRPr="00445375" w:rsidRDefault="00445375" w:rsidP="00445375">
      <w:pPr>
        <w:pStyle w:val="NormalWeb"/>
        <w:shd w:val="clear" w:color="auto" w:fill="FFFFFF"/>
        <w:spacing w:line="276" w:lineRule="auto"/>
        <w:rPr>
          <w:rFonts w:ascii="Futura LT" w:hAnsi="Futura LT" w:cs="Arial"/>
          <w:sz w:val="28"/>
          <w:szCs w:val="28"/>
        </w:rPr>
      </w:pPr>
      <w:r w:rsidRPr="00445375">
        <w:rPr>
          <w:rFonts w:ascii="Futura LT" w:hAnsi="Futura LT" w:cs="Arial"/>
          <w:sz w:val="28"/>
          <w:szCs w:val="28"/>
        </w:rPr>
        <w:t xml:space="preserve">Radical Motorsport reveals hotly anticipated SR1 XXR: the most ‘Radical’ update to its entry-level car </w:t>
      </w:r>
      <w:proofErr w:type="gramStart"/>
      <w:r w:rsidRPr="00445375">
        <w:rPr>
          <w:rFonts w:ascii="Futura LT" w:hAnsi="Futura LT" w:cs="Arial"/>
          <w:sz w:val="28"/>
          <w:szCs w:val="28"/>
        </w:rPr>
        <w:t>yet</w:t>
      </w:r>
      <w:proofErr w:type="gramEnd"/>
    </w:p>
    <w:p w14:paraId="31AE68E3" w14:textId="77777777" w:rsidR="00445375" w:rsidRPr="00445375" w:rsidRDefault="00445375" w:rsidP="00445375">
      <w:pPr>
        <w:pStyle w:val="NormalWeb"/>
        <w:numPr>
          <w:ilvl w:val="0"/>
          <w:numId w:val="7"/>
        </w:numPr>
        <w:shd w:val="clear" w:color="auto" w:fill="FFFFFF"/>
        <w:spacing w:line="276" w:lineRule="auto"/>
        <w:rPr>
          <w:rFonts w:ascii="Futura LT" w:hAnsi="Futura LT" w:cs="Arial"/>
          <w:sz w:val="22"/>
          <w:szCs w:val="22"/>
        </w:rPr>
      </w:pPr>
      <w:r w:rsidRPr="00445375">
        <w:rPr>
          <w:rFonts w:ascii="Futura LT" w:hAnsi="Futura LT" w:cs="Arial"/>
          <w:sz w:val="22"/>
          <w:szCs w:val="22"/>
        </w:rPr>
        <w:t xml:space="preserve">‘XXR’ treatment given to the SR1 - the first update to Radical’s entry-level model in six </w:t>
      </w:r>
      <w:proofErr w:type="gramStart"/>
      <w:r w:rsidRPr="00445375">
        <w:rPr>
          <w:rFonts w:ascii="Futura LT" w:hAnsi="Futura LT" w:cs="Arial"/>
          <w:sz w:val="22"/>
          <w:szCs w:val="22"/>
        </w:rPr>
        <w:t>years</w:t>
      </w:r>
      <w:proofErr w:type="gramEnd"/>
    </w:p>
    <w:p w14:paraId="0AFAAD5A" w14:textId="09BCEFA6" w:rsidR="00445375" w:rsidRPr="00445375" w:rsidRDefault="00445375" w:rsidP="00445375">
      <w:pPr>
        <w:pStyle w:val="NormalWeb"/>
        <w:numPr>
          <w:ilvl w:val="0"/>
          <w:numId w:val="7"/>
        </w:numPr>
        <w:shd w:val="clear" w:color="auto" w:fill="FFFFFF"/>
        <w:spacing w:line="276" w:lineRule="auto"/>
        <w:rPr>
          <w:rFonts w:ascii="Futura LT" w:hAnsi="Futura LT" w:cs="Arial"/>
          <w:sz w:val="22"/>
          <w:szCs w:val="22"/>
        </w:rPr>
      </w:pPr>
      <w:r w:rsidRPr="00445375">
        <w:rPr>
          <w:rFonts w:ascii="Futura LT" w:hAnsi="Futura LT" w:cs="Arial"/>
          <w:sz w:val="22"/>
          <w:szCs w:val="22"/>
        </w:rPr>
        <w:t xml:space="preserve">SR1 XXR upgrades include new Gen. 5 RPE racing specification engine, LMP-inspired ‘central fin’, and further </w:t>
      </w:r>
      <w:r w:rsidR="00EF1E26">
        <w:rPr>
          <w:rFonts w:ascii="Futura LT" w:hAnsi="Futura LT" w:cs="Arial"/>
          <w:sz w:val="22"/>
          <w:szCs w:val="22"/>
        </w:rPr>
        <w:t xml:space="preserve">durability updates for more time on </w:t>
      </w:r>
      <w:proofErr w:type="gramStart"/>
      <w:r w:rsidR="00EF1E26">
        <w:rPr>
          <w:rFonts w:ascii="Futura LT" w:hAnsi="Futura LT" w:cs="Arial"/>
          <w:sz w:val="22"/>
          <w:szCs w:val="22"/>
        </w:rPr>
        <w:t>track</w:t>
      </w:r>
      <w:proofErr w:type="gramEnd"/>
    </w:p>
    <w:p w14:paraId="197597D7" w14:textId="77777777" w:rsidR="00445375" w:rsidRPr="00445375" w:rsidRDefault="00445375" w:rsidP="00445375">
      <w:pPr>
        <w:pStyle w:val="NormalWeb"/>
        <w:numPr>
          <w:ilvl w:val="0"/>
          <w:numId w:val="7"/>
        </w:numPr>
        <w:shd w:val="clear" w:color="auto" w:fill="FFFFFF"/>
        <w:spacing w:line="276" w:lineRule="auto"/>
        <w:rPr>
          <w:rFonts w:ascii="Futura LT" w:hAnsi="Futura LT" w:cs="Arial"/>
          <w:sz w:val="22"/>
          <w:szCs w:val="22"/>
        </w:rPr>
      </w:pPr>
      <w:r w:rsidRPr="00445375">
        <w:rPr>
          <w:rFonts w:ascii="Futura LT" w:hAnsi="Futura LT" w:cs="Arial"/>
          <w:sz w:val="22"/>
          <w:szCs w:val="22"/>
        </w:rPr>
        <w:t xml:space="preserve">Completing the XXR line up, today’s announcement follows SR3 XXR and SR10 XXR </w:t>
      </w:r>
    </w:p>
    <w:p w14:paraId="4F4EDE2F" w14:textId="2256EF12" w:rsidR="00445375" w:rsidRPr="00445375" w:rsidRDefault="00FA3E76" w:rsidP="00445375">
      <w:pPr>
        <w:pStyle w:val="NormalWeb"/>
        <w:shd w:val="clear" w:color="auto" w:fill="FFFFFF"/>
        <w:spacing w:line="276" w:lineRule="auto"/>
        <w:rPr>
          <w:rFonts w:ascii="Futura LT" w:hAnsi="Futura LT" w:cs="Arial"/>
          <w:sz w:val="22"/>
          <w:szCs w:val="22"/>
        </w:rPr>
      </w:pPr>
      <w:r>
        <w:rPr>
          <w:rFonts w:ascii="Futura LT" w:hAnsi="Futura LT" w:cs="Arial"/>
          <w:b/>
          <w:bCs/>
          <w:sz w:val="22"/>
          <w:szCs w:val="22"/>
        </w:rPr>
        <w:t>2</w:t>
      </w:r>
      <w:r w:rsidR="00515A85">
        <w:rPr>
          <w:rFonts w:ascii="Futura LT" w:hAnsi="Futura LT" w:cs="Arial"/>
          <w:b/>
          <w:bCs/>
          <w:sz w:val="22"/>
          <w:szCs w:val="22"/>
        </w:rPr>
        <w:t>6</w:t>
      </w:r>
      <w:r w:rsidR="00290B0E">
        <w:rPr>
          <w:rFonts w:ascii="Futura LT" w:hAnsi="Futura LT" w:cs="Arial"/>
          <w:b/>
          <w:bCs/>
          <w:sz w:val="22"/>
          <w:szCs w:val="22"/>
        </w:rPr>
        <w:t xml:space="preserve"> </w:t>
      </w:r>
      <w:r w:rsidR="00445375" w:rsidRPr="00445375">
        <w:rPr>
          <w:rFonts w:ascii="Futura LT" w:hAnsi="Futura LT" w:cs="Arial"/>
          <w:b/>
          <w:bCs/>
          <w:sz w:val="22"/>
          <w:szCs w:val="22"/>
        </w:rPr>
        <w:t xml:space="preserve">April 2023 </w:t>
      </w:r>
      <w:proofErr w:type="spellStart"/>
      <w:r w:rsidR="00445375" w:rsidRPr="00445375">
        <w:rPr>
          <w:rFonts w:ascii="Futura LT" w:hAnsi="Futura LT" w:cs="Arial"/>
          <w:b/>
          <w:bCs/>
          <w:sz w:val="22"/>
          <w:szCs w:val="22"/>
        </w:rPr>
        <w:t>Donington</w:t>
      </w:r>
      <w:proofErr w:type="spellEnd"/>
      <w:r w:rsidR="00445375" w:rsidRPr="00445375">
        <w:rPr>
          <w:rFonts w:ascii="Futura LT" w:hAnsi="Futura LT" w:cs="Arial"/>
          <w:b/>
          <w:bCs/>
          <w:sz w:val="22"/>
          <w:szCs w:val="22"/>
        </w:rPr>
        <w:t>, UK</w:t>
      </w:r>
      <w:r w:rsidR="00445375" w:rsidRPr="00445375">
        <w:rPr>
          <w:rFonts w:ascii="Futura LT" w:hAnsi="Futura LT" w:cs="Arial"/>
          <w:sz w:val="22"/>
          <w:szCs w:val="22"/>
        </w:rPr>
        <w:t xml:space="preserve"> – Radical Motorsport, the UK’s largest race car manufacturer, has today confirmed the most extensive set of updates to its entry-level car</w:t>
      </w:r>
      <w:r w:rsidR="00AC17F5">
        <w:rPr>
          <w:rFonts w:ascii="Futura LT" w:hAnsi="Futura LT" w:cs="Arial"/>
          <w:sz w:val="22"/>
          <w:szCs w:val="22"/>
        </w:rPr>
        <w:t xml:space="preserve">, the </w:t>
      </w:r>
      <w:r w:rsidR="00445375" w:rsidRPr="00445375">
        <w:rPr>
          <w:rFonts w:ascii="Futura LT" w:hAnsi="Futura LT" w:cs="Arial"/>
          <w:sz w:val="22"/>
          <w:szCs w:val="22"/>
        </w:rPr>
        <w:t>SR1</w:t>
      </w:r>
      <w:r w:rsidR="00AC17F5">
        <w:rPr>
          <w:rFonts w:ascii="Futura LT" w:hAnsi="Futura LT" w:cs="Arial"/>
          <w:sz w:val="22"/>
          <w:szCs w:val="22"/>
        </w:rPr>
        <w:t>,</w:t>
      </w:r>
      <w:r w:rsidR="00445375" w:rsidRPr="00445375">
        <w:rPr>
          <w:rFonts w:ascii="Futura LT" w:hAnsi="Futura LT" w:cs="Arial"/>
          <w:sz w:val="22"/>
          <w:szCs w:val="22"/>
        </w:rPr>
        <w:t xml:space="preserve"> in six years. Following XXR treatment to its SR3 and SR10 models, Radical Motorsport has announced the SR1 will be aligned with both under the XXR banner.</w:t>
      </w:r>
    </w:p>
    <w:p w14:paraId="1FAE8B11" w14:textId="77777777" w:rsidR="00445375" w:rsidRPr="00445375" w:rsidRDefault="00445375" w:rsidP="00445375">
      <w:pPr>
        <w:pStyle w:val="NormalWeb"/>
        <w:shd w:val="clear" w:color="auto" w:fill="FFFFFF"/>
        <w:spacing w:line="276" w:lineRule="auto"/>
        <w:rPr>
          <w:rFonts w:ascii="Futura LT" w:hAnsi="Futura LT" w:cs="Arial"/>
          <w:sz w:val="22"/>
          <w:szCs w:val="22"/>
        </w:rPr>
      </w:pPr>
      <w:r w:rsidRPr="00445375">
        <w:rPr>
          <w:rFonts w:ascii="Futura LT" w:hAnsi="Futura LT" w:cs="Arial"/>
          <w:sz w:val="22"/>
          <w:szCs w:val="22"/>
        </w:rPr>
        <w:t xml:space="preserve">Since the model’s inception in 2012, the SR1 has been favoured by hundreds of drivers, as an entry-level, first step into racing a Radical. Ideal for enthusiasts looking to take their circuit driving to the next level with a track-focused, downforce-derived racing car, yet with two seats and semi-slick tyres (over full slicks of the SR3 and SR10). In the 11 years since the SR1’s introduction, Radical Motorsport has expanded its global race offering to 12 international race </w:t>
      </w:r>
      <w:proofErr w:type="gramStart"/>
      <w:r w:rsidRPr="00445375">
        <w:rPr>
          <w:rFonts w:ascii="Futura LT" w:hAnsi="Futura LT" w:cs="Arial"/>
          <w:sz w:val="22"/>
          <w:szCs w:val="22"/>
        </w:rPr>
        <w:t>series’</w:t>
      </w:r>
      <w:proofErr w:type="gramEnd"/>
      <w:r w:rsidRPr="00445375">
        <w:rPr>
          <w:rFonts w:ascii="Futura LT" w:hAnsi="Futura LT" w:cs="Arial"/>
          <w:sz w:val="22"/>
          <w:szCs w:val="22"/>
        </w:rPr>
        <w:t xml:space="preserve"> in which the model is eligible to compete, highlighting not only the SR1’s importance but also its popularity.</w:t>
      </w:r>
    </w:p>
    <w:p w14:paraId="0619C46D" w14:textId="65D1037C" w:rsidR="00445375" w:rsidRPr="00445375" w:rsidRDefault="00445375" w:rsidP="00445375">
      <w:pPr>
        <w:pStyle w:val="NormalWeb"/>
        <w:shd w:val="clear" w:color="auto" w:fill="FFFFFF"/>
        <w:spacing w:line="276" w:lineRule="auto"/>
        <w:rPr>
          <w:rFonts w:ascii="Futura LT" w:hAnsi="Futura LT" w:cs="Arial"/>
          <w:sz w:val="22"/>
          <w:szCs w:val="22"/>
        </w:rPr>
      </w:pPr>
      <w:r w:rsidRPr="00445375">
        <w:rPr>
          <w:rFonts w:ascii="Futura LT" w:hAnsi="Futura LT" w:cs="Arial"/>
          <w:sz w:val="22"/>
          <w:szCs w:val="22"/>
        </w:rPr>
        <w:t xml:space="preserve">The SR1 XXR reveal follows the popular SR3 XXR announcement just </w:t>
      </w:r>
      <w:r w:rsidR="00EF1E26">
        <w:rPr>
          <w:rFonts w:ascii="Futura LT" w:hAnsi="Futura LT" w:cs="Arial"/>
          <w:sz w:val="22"/>
          <w:szCs w:val="22"/>
        </w:rPr>
        <w:t>four</w:t>
      </w:r>
      <w:r w:rsidRPr="00445375">
        <w:rPr>
          <w:rFonts w:ascii="Futura LT" w:hAnsi="Futura LT" w:cs="Arial"/>
          <w:sz w:val="22"/>
          <w:szCs w:val="22"/>
        </w:rPr>
        <w:t xml:space="preserve"> months ago. With similar design and engineering improvements, focusing on ease of use and durability, it also includes advancements to its aerodynamic design in the form of a central LMP-inspired ‘fin’ as standard. The SR1 XXR will be fitted with a new engine, the Generation 5 1,340 cc power unit from Radical’s bespoke engine facility. </w:t>
      </w:r>
    </w:p>
    <w:p w14:paraId="25913462" w14:textId="77777777" w:rsidR="00445375" w:rsidRPr="00445375" w:rsidRDefault="00445375" w:rsidP="00445375">
      <w:pPr>
        <w:pStyle w:val="NormalWeb"/>
        <w:shd w:val="clear" w:color="auto" w:fill="FFFFFF"/>
        <w:spacing w:line="276" w:lineRule="auto"/>
        <w:rPr>
          <w:rFonts w:ascii="Futura LT" w:hAnsi="Futura LT" w:cs="Arial"/>
          <w:sz w:val="22"/>
          <w:szCs w:val="22"/>
        </w:rPr>
      </w:pPr>
      <w:r w:rsidRPr="00445375">
        <w:rPr>
          <w:rFonts w:ascii="Futura LT" w:hAnsi="Futura LT" w:cs="Arial"/>
          <w:sz w:val="22"/>
          <w:szCs w:val="22"/>
        </w:rPr>
        <w:t>Focusing on efficiency, reliability and longevity, Radical Performance Engines (RPE) has increased recommended engine refresh intervals by 25 per cent through its new Generation 5 liquid-cooled, four-cylinder and 16-valve 1,340 cc unit. Resulting in more time on track for SR1 XXR drivers, with a reduced warm-up time and thermal management upgrades, it provides drivers the ability to lap faster and harder, for longer. Alongside this, oil change intervals have also increased from six to ten hours, alongside a new drive-by-wire induction system.</w:t>
      </w:r>
    </w:p>
    <w:p w14:paraId="4E936293" w14:textId="5A57AC16" w:rsidR="00445375" w:rsidRPr="00445375" w:rsidRDefault="00445375" w:rsidP="00445375">
      <w:pPr>
        <w:pStyle w:val="NormalWeb"/>
        <w:shd w:val="clear" w:color="auto" w:fill="FFFFFF"/>
        <w:spacing w:line="276" w:lineRule="auto"/>
        <w:rPr>
          <w:rFonts w:ascii="Futura LT" w:hAnsi="Futura LT" w:cs="Arial"/>
          <w:sz w:val="22"/>
          <w:szCs w:val="22"/>
        </w:rPr>
      </w:pPr>
      <w:r w:rsidRPr="00445375">
        <w:rPr>
          <w:rFonts w:ascii="Futura LT" w:hAnsi="Futura LT" w:cs="Arial"/>
          <w:sz w:val="22"/>
          <w:szCs w:val="22"/>
        </w:rPr>
        <w:t>Other notable improvements include durability updates</w:t>
      </w:r>
      <w:r w:rsidR="00AC17F5">
        <w:rPr>
          <w:rFonts w:ascii="Futura LT" w:hAnsi="Futura LT" w:cs="Arial"/>
          <w:sz w:val="22"/>
          <w:szCs w:val="22"/>
        </w:rPr>
        <w:t xml:space="preserve">, </w:t>
      </w:r>
      <w:r w:rsidRPr="00445375">
        <w:rPr>
          <w:rFonts w:ascii="Futura LT" w:hAnsi="Futura LT" w:cs="Arial"/>
          <w:sz w:val="22"/>
          <w:szCs w:val="22"/>
        </w:rPr>
        <w:t>external gear position sensors for the gearbox</w:t>
      </w:r>
      <w:r w:rsidR="00AC17F5">
        <w:rPr>
          <w:rFonts w:ascii="Futura LT" w:hAnsi="Futura LT" w:cs="Arial"/>
          <w:sz w:val="22"/>
          <w:szCs w:val="22"/>
        </w:rPr>
        <w:t xml:space="preserve"> and</w:t>
      </w:r>
      <w:r w:rsidRPr="00445375">
        <w:rPr>
          <w:rFonts w:ascii="Futura LT" w:hAnsi="Futura LT" w:cs="Arial"/>
          <w:sz w:val="22"/>
          <w:szCs w:val="22"/>
        </w:rPr>
        <w:t xml:space="preserve"> a new scavenge pump design with improved flow for the oiling system. At the same time, a complete rework of the engine and gearbox calibration, as well as improvements to the flow rate of the cylinder head have been made. Further upgrades include a reduction in </w:t>
      </w:r>
      <w:r w:rsidRPr="00445375">
        <w:rPr>
          <w:rFonts w:ascii="Futura LT" w:hAnsi="Futura LT" w:cs="Arial"/>
          <w:sz w:val="22"/>
          <w:szCs w:val="22"/>
        </w:rPr>
        <w:lastRenderedPageBreak/>
        <w:t>mass for the connecting rods, crankshaft pins and the ignition system. These enhancements improve engine response and drivability but without compromising on durability. Combined with revised dry sump and cooling systems, improved coil-on</w:t>
      </w:r>
      <w:r w:rsidR="00AC17F5">
        <w:rPr>
          <w:rFonts w:ascii="Futura LT" w:hAnsi="Futura LT" w:cs="Arial"/>
          <w:sz w:val="22"/>
          <w:szCs w:val="22"/>
        </w:rPr>
        <w:t>-</w:t>
      </w:r>
      <w:r w:rsidRPr="00445375">
        <w:rPr>
          <w:rFonts w:ascii="Futura LT" w:hAnsi="Futura LT" w:cs="Arial"/>
          <w:sz w:val="22"/>
          <w:szCs w:val="22"/>
        </w:rPr>
        <w:t>plug ignition systems and new electronic dr</w:t>
      </w:r>
      <w:r w:rsidR="0072774E">
        <w:rPr>
          <w:rFonts w:ascii="Futura LT" w:hAnsi="Futura LT" w:cs="Arial"/>
          <w:sz w:val="22"/>
          <w:szCs w:val="22"/>
        </w:rPr>
        <w:t>ive</w:t>
      </w:r>
      <w:r w:rsidRPr="00445375">
        <w:rPr>
          <w:rFonts w:ascii="Futura LT" w:hAnsi="Futura LT" w:cs="Arial"/>
          <w:sz w:val="22"/>
          <w:szCs w:val="22"/>
        </w:rPr>
        <w:t>-by-wire, the Gen. 5 RPE racing spec engine has been optimised with usability and efficiency at the forefront.</w:t>
      </w:r>
    </w:p>
    <w:p w14:paraId="07398C7B" w14:textId="77777777" w:rsidR="00445375" w:rsidRPr="00445375" w:rsidRDefault="00445375" w:rsidP="00445375">
      <w:pPr>
        <w:pStyle w:val="NormalWeb"/>
        <w:shd w:val="clear" w:color="auto" w:fill="FFFFFF"/>
        <w:spacing w:line="276" w:lineRule="auto"/>
        <w:rPr>
          <w:rFonts w:ascii="Futura LT" w:hAnsi="Futura LT" w:cs="Arial"/>
          <w:sz w:val="22"/>
          <w:szCs w:val="22"/>
        </w:rPr>
      </w:pPr>
      <w:r w:rsidRPr="00445375">
        <w:rPr>
          <w:rFonts w:ascii="Futura LT" w:hAnsi="Futura LT" w:cs="Arial"/>
          <w:sz w:val="22"/>
          <w:szCs w:val="22"/>
        </w:rPr>
        <w:t>James Pinkerton, Radical Motorsport’s Head of Research and Development and double Radical SR1 Cup Champion, said: “The SR1 will always be special to me, as I’ve witnessed first-hand how approachable it is for drivers wanting to take the step up in their racing careers. When developing the Gen. 5 RPE engine, we wanted to optimise its potential as much as possible, whilst staying true to what makes the SR1 so user-friendly.</w:t>
      </w:r>
    </w:p>
    <w:p w14:paraId="45CEED73" w14:textId="77777777" w:rsidR="00445375" w:rsidRPr="00445375" w:rsidRDefault="00445375" w:rsidP="00445375">
      <w:pPr>
        <w:pStyle w:val="NormalWeb"/>
        <w:shd w:val="clear" w:color="auto" w:fill="FFFFFF"/>
        <w:spacing w:line="276" w:lineRule="auto"/>
        <w:rPr>
          <w:rFonts w:ascii="Futura LT" w:hAnsi="Futura LT" w:cs="Arial"/>
          <w:sz w:val="22"/>
          <w:szCs w:val="22"/>
        </w:rPr>
      </w:pPr>
      <w:r w:rsidRPr="00445375">
        <w:rPr>
          <w:rFonts w:ascii="Futura LT" w:hAnsi="Futura LT" w:cs="Arial"/>
          <w:sz w:val="22"/>
          <w:szCs w:val="22"/>
        </w:rPr>
        <w:t xml:space="preserve">“Although the entry-level racer, the SR1 XXR offers an outstanding package with unparalleled performance for the money, that will get you on the grid in a professionally administered race series. SR1 and SR3 models currently make up </w:t>
      </w:r>
      <w:proofErr w:type="gramStart"/>
      <w:r w:rsidRPr="00445375">
        <w:rPr>
          <w:rFonts w:ascii="Futura LT" w:hAnsi="Futura LT" w:cs="Arial"/>
          <w:sz w:val="22"/>
          <w:szCs w:val="22"/>
        </w:rPr>
        <w:t>the majority of</w:t>
      </w:r>
      <w:proofErr w:type="gramEnd"/>
      <w:r w:rsidRPr="00445375">
        <w:rPr>
          <w:rFonts w:ascii="Futura LT" w:hAnsi="Futura LT" w:cs="Arial"/>
          <w:sz w:val="22"/>
          <w:szCs w:val="22"/>
        </w:rPr>
        <w:t xml:space="preserve"> grids in the 12 Radical Cup championships around the world, with over 200 SR1s sold to date. Racers with the SR1 XXR will still be eligible to race in the PRO SR1 classes of Radical Cup championships around the world, too.”</w:t>
      </w:r>
    </w:p>
    <w:p w14:paraId="2E783968" w14:textId="77777777" w:rsidR="00445375" w:rsidRPr="00445375" w:rsidRDefault="00445375" w:rsidP="00445375">
      <w:pPr>
        <w:pStyle w:val="NormalWeb"/>
        <w:shd w:val="clear" w:color="auto" w:fill="FFFFFF"/>
        <w:spacing w:line="276" w:lineRule="auto"/>
        <w:rPr>
          <w:rFonts w:ascii="Futura LT" w:hAnsi="Futura LT" w:cs="Arial"/>
          <w:sz w:val="22"/>
          <w:szCs w:val="22"/>
        </w:rPr>
      </w:pPr>
      <w:r w:rsidRPr="00445375">
        <w:rPr>
          <w:rFonts w:ascii="Futura LT" w:hAnsi="Futura LT" w:cs="Arial"/>
          <w:sz w:val="22"/>
          <w:szCs w:val="22"/>
        </w:rPr>
        <w:t xml:space="preserve">Joe </w:t>
      </w:r>
      <w:proofErr w:type="spellStart"/>
      <w:r w:rsidRPr="00445375">
        <w:rPr>
          <w:rFonts w:ascii="Futura LT" w:hAnsi="Futura LT" w:cs="Arial"/>
          <w:sz w:val="22"/>
          <w:szCs w:val="22"/>
        </w:rPr>
        <w:t>Anwyll</w:t>
      </w:r>
      <w:proofErr w:type="spellEnd"/>
      <w:r w:rsidRPr="00445375">
        <w:rPr>
          <w:rFonts w:ascii="Futura LT" w:hAnsi="Futura LT" w:cs="Arial"/>
          <w:sz w:val="22"/>
          <w:szCs w:val="22"/>
        </w:rPr>
        <w:t>, Radical Motorsport CEO, said: “The SR1 model has been key to Radical’s DNA for over ten years now, by providing aspiring drivers a window to the exciting world of motorsport, while still holding onto its approachable attributes. The past few years have seen our global race offering thrive, with 12 official Radical championships now operating worldwide. Therefore, there was no better time than now to develop and improve the SR1, to provide these aspiring racers with a chance to race at bucket-list tracks all over the world. After the launch of SR3 XXR and SR10 XXR, it was only right to align the SR1 under the XXR banner too, as, after all, it has proven to be the pillar of our company ethos – we make racers.”</w:t>
      </w:r>
    </w:p>
    <w:p w14:paraId="553F2272" w14:textId="77777777" w:rsidR="00445375" w:rsidRPr="00445375" w:rsidRDefault="00445375" w:rsidP="00445375">
      <w:pPr>
        <w:pStyle w:val="NormalWeb"/>
        <w:shd w:val="clear" w:color="auto" w:fill="FFFFFF"/>
        <w:spacing w:line="276" w:lineRule="auto"/>
        <w:rPr>
          <w:rFonts w:ascii="Futura LT" w:hAnsi="Futura LT" w:cs="Arial"/>
          <w:sz w:val="22"/>
          <w:szCs w:val="22"/>
        </w:rPr>
      </w:pPr>
      <w:r w:rsidRPr="00445375">
        <w:rPr>
          <w:rFonts w:ascii="Futura LT" w:hAnsi="Futura LT" w:cs="Arial"/>
          <w:sz w:val="22"/>
          <w:szCs w:val="22"/>
        </w:rPr>
        <w:t>The updated SR1 XXR is available to order now through Radical Motorsport’s global dealer network, operational through over 30 dealers in more than 20 countries, with production expected to begin later in Summer 2023. Meanwhile, customers of SR3 XXR have started to see their cars, as production commenced in early February 2023.</w:t>
      </w:r>
    </w:p>
    <w:p w14:paraId="42594789" w14:textId="72195D2E" w:rsidR="0036140C" w:rsidRPr="00445375" w:rsidRDefault="00445375" w:rsidP="00445375">
      <w:pPr>
        <w:shd w:val="clear" w:color="auto" w:fill="FFFFFF"/>
        <w:spacing w:after="0" w:line="240" w:lineRule="auto"/>
        <w:outlineLvl w:val="0"/>
        <w:rPr>
          <w:rFonts w:ascii="Futura LT" w:eastAsia="Times New Roman" w:hAnsi="Futura LT" w:cs="Helvetica"/>
          <w:color w:val="000000" w:themeColor="text1"/>
          <w:spacing w:val="-3"/>
          <w:kern w:val="36"/>
          <w:lang w:eastAsia="en-GB"/>
        </w:rPr>
      </w:pPr>
      <w:r w:rsidRPr="00445375">
        <w:rPr>
          <w:rFonts w:ascii="Futura LT" w:hAnsi="Futura LT" w:cs="Arial"/>
        </w:rPr>
        <w:t>-ENDS-</w:t>
      </w:r>
    </w:p>
    <w:p w14:paraId="64C3D320" w14:textId="77777777" w:rsidR="0036140C" w:rsidRPr="00445375" w:rsidRDefault="0036140C" w:rsidP="00D46C94">
      <w:pPr>
        <w:shd w:val="clear" w:color="auto" w:fill="FFFFFF"/>
        <w:spacing w:after="0" w:line="240" w:lineRule="auto"/>
        <w:outlineLvl w:val="0"/>
        <w:rPr>
          <w:rFonts w:ascii="Futura LT" w:hAnsi="Futura LT"/>
          <w:b/>
          <w:bCs/>
          <w:color w:val="000000" w:themeColor="text1"/>
        </w:rPr>
      </w:pPr>
    </w:p>
    <w:p w14:paraId="1DCA600F" w14:textId="77777777" w:rsidR="00026725" w:rsidRDefault="00026725">
      <w:pPr>
        <w:rPr>
          <w:rFonts w:ascii="Futura LT" w:hAnsi="Futura LT"/>
          <w:b/>
          <w:bCs/>
          <w:color w:val="000000" w:themeColor="text1"/>
        </w:rPr>
      </w:pPr>
      <w:r>
        <w:rPr>
          <w:rFonts w:ascii="Futura LT" w:hAnsi="Futura LT"/>
          <w:b/>
          <w:bCs/>
          <w:color w:val="000000" w:themeColor="text1"/>
        </w:rPr>
        <w:br w:type="page"/>
      </w:r>
    </w:p>
    <w:p w14:paraId="29ABBF2E" w14:textId="384DDAA9" w:rsidR="000C363C" w:rsidRPr="00445375" w:rsidRDefault="000C363C" w:rsidP="000C363C">
      <w:pPr>
        <w:rPr>
          <w:rFonts w:ascii="Futura LT" w:hAnsi="Futura LT"/>
          <w:b/>
          <w:bCs/>
          <w:color w:val="000000" w:themeColor="text1"/>
        </w:rPr>
      </w:pPr>
      <w:r w:rsidRPr="00445375">
        <w:rPr>
          <w:rFonts w:ascii="Futura LT" w:hAnsi="Futura LT"/>
          <w:b/>
          <w:bCs/>
          <w:color w:val="000000" w:themeColor="text1"/>
        </w:rPr>
        <w:lastRenderedPageBreak/>
        <w:t>NOTES TO EDITORS</w:t>
      </w:r>
    </w:p>
    <w:p w14:paraId="3CD21051" w14:textId="77777777" w:rsidR="000C363C" w:rsidRPr="00445375" w:rsidRDefault="000C363C" w:rsidP="000C363C">
      <w:pPr>
        <w:rPr>
          <w:rFonts w:ascii="Futura LT" w:hAnsi="Futura LT"/>
          <w:color w:val="000000" w:themeColor="text1"/>
          <w:lang w:val="en-AU"/>
        </w:rPr>
      </w:pPr>
      <w:r w:rsidRPr="00445375">
        <w:rPr>
          <w:rFonts w:ascii="Futura LT" w:hAnsi="Futura LT"/>
          <w:b/>
          <w:bCs/>
          <w:color w:val="000000" w:themeColor="text1"/>
          <w:lang w:val="en-AU"/>
        </w:rPr>
        <w:t>Radical Motorsport</w:t>
      </w:r>
      <w:r w:rsidRPr="00445375">
        <w:rPr>
          <w:rFonts w:ascii="Futura LT" w:hAnsi="Futura LT"/>
          <w:color w:val="000000" w:themeColor="text1"/>
          <w:lang w:val="en-AU"/>
        </w:rPr>
        <w:t xml:space="preserve"> enjoyed unprecedented growth in its 25</w:t>
      </w:r>
      <w:r w:rsidRPr="00445375">
        <w:rPr>
          <w:rFonts w:ascii="Futura LT" w:hAnsi="Futura LT"/>
          <w:color w:val="000000" w:themeColor="text1"/>
          <w:vertAlign w:val="superscript"/>
          <w:lang w:val="en-AU"/>
        </w:rPr>
        <w:t>th</w:t>
      </w:r>
      <w:r w:rsidRPr="00445375">
        <w:rPr>
          <w:rFonts w:ascii="Futura LT" w:hAnsi="Futura LT"/>
          <w:color w:val="000000" w:themeColor="text1"/>
          <w:lang w:val="en-AU"/>
        </w:rPr>
        <w:t xml:space="preserve"> year, building and selling more cars in 2022 than at any other time in its history. A 33-strong global dealer network spanning 21 countries underpins this growth, and there are now 12 single-make Radical Cup championships across four different continents, including the factory-supported Hagerty Radical Cup UK and the Blue Marble Radical Cup North America.</w:t>
      </w:r>
    </w:p>
    <w:p w14:paraId="61C8CDA3" w14:textId="77777777" w:rsidR="000C363C" w:rsidRPr="00445375" w:rsidRDefault="000C363C" w:rsidP="000C363C">
      <w:pPr>
        <w:rPr>
          <w:rFonts w:ascii="Futura LT" w:hAnsi="Futura LT"/>
          <w:color w:val="000000" w:themeColor="text1"/>
        </w:rPr>
      </w:pPr>
      <w:r w:rsidRPr="00445375">
        <w:rPr>
          <w:rFonts w:ascii="Futura LT" w:hAnsi="Futura LT"/>
          <w:color w:val="000000" w:themeColor="text1"/>
        </w:rPr>
        <w:t>Radical Motorsport is one of the world’s most prolific sports car manufacturers, with over 2,800 cars produced in the past 25 years. From its 1997 inception, Radical set out to create a customer-lead niche in the world of motorsport, a race-bred thrill-a-minute driving experience on the racetrack and road.</w:t>
      </w:r>
    </w:p>
    <w:p w14:paraId="6F85DABA" w14:textId="46DE92F4" w:rsidR="000C363C" w:rsidRPr="00445375" w:rsidRDefault="000C363C" w:rsidP="000C363C">
      <w:pPr>
        <w:rPr>
          <w:rFonts w:ascii="Futura LT" w:hAnsi="Futura LT"/>
          <w:color w:val="000000" w:themeColor="text1"/>
        </w:rPr>
      </w:pPr>
      <w:r w:rsidRPr="00445375">
        <w:rPr>
          <w:rFonts w:ascii="Futura LT" w:hAnsi="Futura LT"/>
          <w:color w:val="000000" w:themeColor="text1"/>
        </w:rPr>
        <w:t xml:space="preserve">A combination of lightweight construction, superbike-derived technology and aerodynamic downforce delivers models faster than a supercar, totally driver-focused and rewarding to drive. Entering its third decade, the Radical stable includes the entry-level SR1, the best-selling SR3, </w:t>
      </w:r>
      <w:proofErr w:type="gramStart"/>
      <w:r w:rsidRPr="00445375">
        <w:rPr>
          <w:rFonts w:ascii="Futura LT" w:hAnsi="Futura LT"/>
          <w:color w:val="000000" w:themeColor="text1"/>
        </w:rPr>
        <w:t>turbo-charged</w:t>
      </w:r>
      <w:proofErr w:type="gramEnd"/>
      <w:r w:rsidRPr="00445375">
        <w:rPr>
          <w:rFonts w:ascii="Futura LT" w:hAnsi="Futura LT"/>
          <w:color w:val="000000" w:themeColor="text1"/>
        </w:rPr>
        <w:t xml:space="preserve"> SR10, and iconic RXC available in GT3 and Spyder variants. The turbocharged SR10 was launched in early 2021 and headlines Radical’s SR product range with over 425</w:t>
      </w:r>
      <w:r w:rsidR="00FA32E8" w:rsidRPr="00445375">
        <w:rPr>
          <w:rFonts w:ascii="Futura LT" w:hAnsi="Futura LT"/>
          <w:color w:val="000000" w:themeColor="text1"/>
        </w:rPr>
        <w:t xml:space="preserve"> </w:t>
      </w:r>
      <w:r w:rsidRPr="00445375">
        <w:rPr>
          <w:rFonts w:ascii="Futura LT" w:hAnsi="Futura LT"/>
          <w:color w:val="000000" w:themeColor="text1"/>
        </w:rPr>
        <w:t>bhp and 380</w:t>
      </w:r>
      <w:r w:rsidR="00FA32E8" w:rsidRPr="00445375">
        <w:rPr>
          <w:rFonts w:ascii="Futura LT" w:hAnsi="Futura LT"/>
          <w:color w:val="000000" w:themeColor="text1"/>
        </w:rPr>
        <w:t xml:space="preserve"> </w:t>
      </w:r>
      <w:r w:rsidRPr="00445375">
        <w:rPr>
          <w:rFonts w:ascii="Futura LT" w:hAnsi="Futura LT"/>
          <w:color w:val="000000" w:themeColor="text1"/>
        </w:rPr>
        <w:t xml:space="preserve">lb-ft of torque for blistering performance. All models from the renowned racing car manufacturer are solely designed, </w:t>
      </w:r>
      <w:proofErr w:type="gramStart"/>
      <w:r w:rsidRPr="00445375">
        <w:rPr>
          <w:rFonts w:ascii="Futura LT" w:hAnsi="Futura LT"/>
          <w:color w:val="000000" w:themeColor="text1"/>
        </w:rPr>
        <w:t>engineered</w:t>
      </w:r>
      <w:proofErr w:type="gramEnd"/>
      <w:r w:rsidRPr="00445375">
        <w:rPr>
          <w:rFonts w:ascii="Futura LT" w:hAnsi="Futura LT"/>
          <w:color w:val="000000" w:themeColor="text1"/>
        </w:rPr>
        <w:t xml:space="preserve"> and built at Radical’s Cambridgeshire headquarters, by 70 of the company’s 130-strong staff.</w:t>
      </w:r>
    </w:p>
    <w:p w14:paraId="7D24FCB7" w14:textId="77777777" w:rsidR="000C363C" w:rsidRPr="00445375" w:rsidRDefault="000C363C" w:rsidP="000C363C">
      <w:pPr>
        <w:rPr>
          <w:rFonts w:ascii="Futura LT" w:hAnsi="Futura LT"/>
          <w:b/>
          <w:bCs/>
          <w:color w:val="000000" w:themeColor="text1"/>
        </w:rPr>
      </w:pPr>
      <w:r w:rsidRPr="00445375">
        <w:rPr>
          <w:rFonts w:ascii="Futura LT" w:hAnsi="Futura LT"/>
          <w:color w:val="000000" w:themeColor="text1"/>
        </w:rPr>
        <w:t xml:space="preserve">Radical was the first manufacturer to bring long-format, double-header endurance racing to competitive motorsport while providing comprehensive spares and technical support. The marque’s official single-make championships offer the ultimate driving experience and progressive racing ladder for prototype-style sports car racing for drivers of all abilities, while Radical’s ‘Race the World’ mission offers an end-to-end racing, </w:t>
      </w:r>
      <w:proofErr w:type="gramStart"/>
      <w:r w:rsidRPr="00445375">
        <w:rPr>
          <w:rFonts w:ascii="Futura LT" w:hAnsi="Futura LT"/>
          <w:color w:val="000000" w:themeColor="text1"/>
        </w:rPr>
        <w:t>training</w:t>
      </w:r>
      <w:proofErr w:type="gramEnd"/>
      <w:r w:rsidRPr="00445375">
        <w:rPr>
          <w:rFonts w:ascii="Futura LT" w:hAnsi="Futura LT"/>
          <w:color w:val="000000" w:themeColor="text1"/>
        </w:rPr>
        <w:t xml:space="preserve"> and support network across the globe.</w:t>
      </w:r>
    </w:p>
    <w:p w14:paraId="1BACABE1" w14:textId="77777777" w:rsidR="00367F9C" w:rsidRDefault="00367F9C" w:rsidP="00CC3B26">
      <w:pPr>
        <w:rPr>
          <w:rFonts w:ascii="Futura LT" w:hAnsi="Futura LT"/>
          <w:b/>
          <w:bCs/>
          <w:color w:val="000000" w:themeColor="text1"/>
        </w:rPr>
      </w:pPr>
    </w:p>
    <w:p w14:paraId="7D12A9F1" w14:textId="5DC64E0A" w:rsidR="00AD0C7E" w:rsidRPr="004579B7" w:rsidRDefault="00DB1683" w:rsidP="00CC3B26">
      <w:pPr>
        <w:rPr>
          <w:rFonts w:ascii="Futura LT" w:hAnsi="Futura LT"/>
          <w:b/>
          <w:bCs/>
          <w:color w:val="000000" w:themeColor="text1"/>
        </w:rPr>
      </w:pPr>
      <w:r w:rsidRPr="004579B7">
        <w:rPr>
          <w:rFonts w:ascii="Futura LT" w:hAnsi="Futura LT"/>
          <w:b/>
          <w:bCs/>
          <w:color w:val="000000" w:themeColor="text1"/>
        </w:rPr>
        <w:t>Contact:</w:t>
      </w:r>
    </w:p>
    <w:p w14:paraId="2AEEF82C" w14:textId="77777777" w:rsidR="00AD0C7E" w:rsidRPr="004579B7" w:rsidRDefault="00AD0C7E" w:rsidP="00AD0C7E">
      <w:pPr>
        <w:rPr>
          <w:rFonts w:ascii="Futura LT" w:hAnsi="Futura LT"/>
          <w:color w:val="000000" w:themeColor="text1"/>
        </w:rPr>
      </w:pPr>
      <w:r w:rsidRPr="004579B7">
        <w:rPr>
          <w:rFonts w:ascii="Futura LT" w:hAnsi="Futura LT"/>
          <w:color w:val="000000" w:themeColor="text1"/>
        </w:rPr>
        <w:t>Jon Roach</w:t>
      </w:r>
    </w:p>
    <w:p w14:paraId="5B97BDCA" w14:textId="77777777" w:rsidR="00A6099D" w:rsidRDefault="00AD0C7E" w:rsidP="00CC3B26">
      <w:pPr>
        <w:rPr>
          <w:rStyle w:val="Hyperlink"/>
          <w:rFonts w:ascii="Futura LT" w:hAnsi="Futura LT"/>
          <w:color w:val="000000" w:themeColor="text1"/>
        </w:rPr>
      </w:pPr>
      <w:r w:rsidRPr="004579B7">
        <w:rPr>
          <w:rFonts w:ascii="Futura LT" w:hAnsi="Futura LT"/>
          <w:color w:val="000000" w:themeColor="text1"/>
        </w:rPr>
        <w:t>Global Head of Marketing</w:t>
      </w:r>
      <w:r w:rsidR="003417F4" w:rsidRPr="004579B7">
        <w:rPr>
          <w:rFonts w:ascii="Futura LT" w:hAnsi="Futura LT"/>
          <w:color w:val="000000" w:themeColor="text1"/>
        </w:rPr>
        <w:t>, Radical Motorsport</w:t>
      </w:r>
      <w:r w:rsidR="00D77156" w:rsidRPr="004579B7">
        <w:rPr>
          <w:rFonts w:ascii="Futura LT" w:hAnsi="Futura LT"/>
          <w:color w:val="000000" w:themeColor="text1"/>
        </w:rPr>
        <w:t xml:space="preserve">, </w:t>
      </w:r>
      <w:hyperlink r:id="rId11" w:history="1">
        <w:r w:rsidR="00D77156" w:rsidRPr="004579B7">
          <w:rPr>
            <w:rStyle w:val="Hyperlink"/>
            <w:rFonts w:ascii="Futura LT" w:hAnsi="Futura LT"/>
            <w:color w:val="000000" w:themeColor="text1"/>
          </w:rPr>
          <w:t>jon.roach@radicalmotorsport.com</w:t>
        </w:r>
      </w:hyperlink>
      <w:r w:rsidR="00D46C94" w:rsidRPr="004579B7">
        <w:rPr>
          <w:rStyle w:val="Hyperlink"/>
          <w:rFonts w:ascii="Futura LT" w:hAnsi="Futura LT"/>
          <w:color w:val="000000" w:themeColor="text1"/>
        </w:rPr>
        <w:t xml:space="preserve">, </w:t>
      </w:r>
    </w:p>
    <w:p w14:paraId="7DAB632E" w14:textId="71B5840C" w:rsidR="00AD0C7E" w:rsidRPr="004579B7" w:rsidRDefault="00AD0C7E" w:rsidP="00CC3B26">
      <w:pPr>
        <w:rPr>
          <w:rFonts w:ascii="Futura LT" w:hAnsi="Futura LT"/>
          <w:color w:val="000000" w:themeColor="text1"/>
        </w:rPr>
      </w:pPr>
      <w:r w:rsidRPr="004579B7">
        <w:rPr>
          <w:rFonts w:ascii="Futura LT" w:hAnsi="Futura LT"/>
          <w:color w:val="000000" w:themeColor="text1"/>
        </w:rPr>
        <w:t>+44 (0)7887 836499</w:t>
      </w:r>
    </w:p>
    <w:p w14:paraId="227FE0DC" w14:textId="540FDFD7" w:rsidR="00CC3B26" w:rsidRPr="004579B7" w:rsidRDefault="001A4E25" w:rsidP="00CC3B26">
      <w:pPr>
        <w:rPr>
          <w:rFonts w:ascii="Futura LT" w:hAnsi="Futura LT"/>
          <w:color w:val="000000" w:themeColor="text1"/>
        </w:rPr>
      </w:pPr>
      <w:r w:rsidRPr="004579B7">
        <w:rPr>
          <w:rFonts w:ascii="Futura LT" w:hAnsi="Futura LT"/>
          <w:color w:val="000000" w:themeColor="text1"/>
        </w:rPr>
        <w:t>Holly Webb</w:t>
      </w:r>
    </w:p>
    <w:p w14:paraId="055E7060" w14:textId="77777777" w:rsidR="00A6099D" w:rsidRDefault="008121D4">
      <w:pPr>
        <w:rPr>
          <w:rStyle w:val="Hyperlink"/>
          <w:rFonts w:ascii="Futura LT" w:hAnsi="Futura LT"/>
          <w:color w:val="000000" w:themeColor="text1"/>
        </w:rPr>
      </w:pPr>
      <w:r w:rsidRPr="004579B7">
        <w:rPr>
          <w:rFonts w:ascii="Futura LT" w:hAnsi="Futura LT"/>
          <w:color w:val="000000" w:themeColor="text1"/>
        </w:rPr>
        <w:t>Digital Marketing Co-ordinator</w:t>
      </w:r>
      <w:r w:rsidR="002B4A62" w:rsidRPr="004579B7">
        <w:rPr>
          <w:rFonts w:ascii="Futura LT" w:hAnsi="Futura LT"/>
          <w:color w:val="000000" w:themeColor="text1"/>
        </w:rPr>
        <w:t>, Radical Motorsport</w:t>
      </w:r>
      <w:r w:rsidR="00D77156" w:rsidRPr="004579B7">
        <w:rPr>
          <w:rFonts w:ascii="Futura LT" w:hAnsi="Futura LT"/>
          <w:color w:val="000000" w:themeColor="text1"/>
        </w:rPr>
        <w:t xml:space="preserve">, </w:t>
      </w:r>
      <w:hyperlink r:id="rId12" w:history="1">
        <w:r w:rsidR="006224A2" w:rsidRPr="004579B7">
          <w:rPr>
            <w:rStyle w:val="Hyperlink"/>
            <w:rFonts w:ascii="Futura LT" w:hAnsi="Futura LT"/>
            <w:color w:val="000000" w:themeColor="text1"/>
          </w:rPr>
          <w:t>holly.webb@radicalmotorsport.com</w:t>
        </w:r>
      </w:hyperlink>
      <w:r w:rsidR="00353DAE" w:rsidRPr="004579B7">
        <w:rPr>
          <w:rStyle w:val="Hyperlink"/>
          <w:rFonts w:ascii="Futura LT" w:hAnsi="Futura LT"/>
          <w:color w:val="000000" w:themeColor="text1"/>
        </w:rPr>
        <w:t xml:space="preserve">, </w:t>
      </w:r>
    </w:p>
    <w:p w14:paraId="4A705CA5" w14:textId="76E9E0B5" w:rsidR="00494729" w:rsidRPr="004579B7" w:rsidRDefault="00CC3B26">
      <w:pPr>
        <w:rPr>
          <w:rFonts w:ascii="Futura LT" w:hAnsi="Futura LT"/>
          <w:color w:val="000000" w:themeColor="text1"/>
        </w:rPr>
      </w:pPr>
      <w:r w:rsidRPr="004579B7">
        <w:rPr>
          <w:rFonts w:ascii="Futura LT" w:hAnsi="Futura LT"/>
          <w:color w:val="000000" w:themeColor="text1"/>
        </w:rPr>
        <w:t>+44 (0)</w:t>
      </w:r>
      <w:r w:rsidR="00D83C83" w:rsidRPr="004579B7">
        <w:rPr>
          <w:rFonts w:ascii="Futura LT" w:hAnsi="Futura LT"/>
          <w:color w:val="000000" w:themeColor="text1"/>
        </w:rPr>
        <w:t>1733 331 616</w:t>
      </w:r>
    </w:p>
    <w:sectPr w:rsidR="00494729" w:rsidRPr="004579B7" w:rsidSect="0036140C">
      <w:headerReference w:type="default" r:id="rId13"/>
      <w:footerReference w:type="default" r:id="rId14"/>
      <w:pgSz w:w="11906" w:h="16838"/>
      <w:pgMar w:top="1440" w:right="1133" w:bottom="1440" w:left="1134"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89FB7" w14:textId="77777777" w:rsidR="00CD7839" w:rsidRDefault="00CD7839" w:rsidP="001520A3">
      <w:pPr>
        <w:spacing w:after="0" w:line="240" w:lineRule="auto"/>
      </w:pPr>
      <w:r>
        <w:separator/>
      </w:r>
    </w:p>
  </w:endnote>
  <w:endnote w:type="continuationSeparator" w:id="0">
    <w:p w14:paraId="66059336" w14:textId="77777777" w:rsidR="00CD7839" w:rsidRDefault="00CD7839" w:rsidP="001520A3">
      <w:pPr>
        <w:spacing w:after="0" w:line="240" w:lineRule="auto"/>
      </w:pPr>
      <w:r>
        <w:continuationSeparator/>
      </w:r>
    </w:p>
  </w:endnote>
  <w:endnote w:type="continuationNotice" w:id="1">
    <w:p w14:paraId="75A60CCC" w14:textId="77777777" w:rsidR="00CD7839" w:rsidRDefault="00CD78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fontKey="{50169F08-E863-4243-9290-F323F7219DE5}"/>
  </w:font>
  <w:font w:name="Times New Roman">
    <w:panose1 w:val="02020603050405020304"/>
    <w:charset w:val="00"/>
    <w:family w:val="roman"/>
    <w:pitch w:val="variable"/>
    <w:sig w:usb0="E0002EFF" w:usb1="C000785B" w:usb2="00000009" w:usb3="00000000" w:csb0="000001FF" w:csb1="00000000"/>
    <w:embedRegular r:id="rId2" w:fontKey="{2107B5A3-A8A6-B744-A88B-B2AA3A966298}"/>
    <w:embedBold r:id="rId3" w:fontKey="{DA109B89-FFB2-C14F-83C5-F74909742FB8}"/>
    <w:embedBoldItalic r:id="rId4" w:fontKey="{CD82E7AD-950E-534A-B09E-359EB4F90D3B}"/>
  </w:font>
  <w:font w:name="Courier New">
    <w:panose1 w:val="02070309020205020404"/>
    <w:charset w:val="00"/>
    <w:family w:val="modern"/>
    <w:pitch w:val="fixed"/>
    <w:sig w:usb0="E0002AFF" w:usb1="C0007843" w:usb2="00000009" w:usb3="00000000" w:csb0="000001FF" w:csb1="00000000"/>
    <w:embedRegular r:id="rId5" w:fontKey="{623F7F4A-747B-2F43-9D2D-8BA30D01E1BC}"/>
  </w:font>
  <w:font w:name="Symbol">
    <w:panose1 w:val="05050102010706020507"/>
    <w:charset w:val="02"/>
    <w:family w:val="decorative"/>
    <w:pitch w:val="variable"/>
    <w:sig w:usb0="00000003" w:usb1="10000000" w:usb2="00000000" w:usb3="00000000" w:csb0="80000001" w:csb1="00000000"/>
    <w:embedRegular r:id="rId6" w:fontKey="{2AD7CAEC-01D9-D446-B98B-38B93934109F}"/>
  </w:font>
  <w:font w:name="Futura LT">
    <w:panose1 w:val="020B0602020204020303"/>
    <w:charset w:val="B1"/>
    <w:family w:val="swiss"/>
    <w:pitch w:val="variable"/>
    <w:sig w:usb0="80000867" w:usb1="00000000" w:usb2="00000000" w:usb3="00000000" w:csb0="000001FB" w:csb1="00000000"/>
    <w:embedBoldItalic r:id="rId9" w:fontKey="{F2EB14A1-5673-BE48-8923-FDB792F9509B}"/>
  </w:font>
  <w:font w:name="Calibri">
    <w:panose1 w:val="020F0502020204030204"/>
    <w:charset w:val="00"/>
    <w:family w:val="swiss"/>
    <w:pitch w:val="variable"/>
    <w:sig w:usb0="E0002AFF" w:usb1="C000247B" w:usb2="00000009" w:usb3="00000000" w:csb0="000001FF" w:csb1="00000000"/>
    <w:embedRegular r:id="rId10" w:fontKey="{9CEBADAA-AD52-054C-89E7-BD910318D45D}"/>
    <w:embedBold r:id="rId11" w:fontKey="{EDD338BC-5EE7-3446-859B-89CD0A8A072C}"/>
    <w:embedBoldItalic r:id="rId12" w:fontKey="{857E7568-3A91-274A-B070-334E2C4C0C84}"/>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4" w:fontKey="{490FE9E1-6166-044B-B183-F6AE0818ACE2}"/>
    <w:embedBold r:id="rId15" w:fontKey="{FC7CBA7E-20B6-A84A-B46D-71C42B756BE4}"/>
  </w:font>
  <w:font w:name="Calibri Light">
    <w:panose1 w:val="020F0302020204030204"/>
    <w:charset w:val="00"/>
    <w:family w:val="swiss"/>
    <w:pitch w:val="variable"/>
    <w:sig w:usb0="E0002AFF" w:usb1="C000247B" w:usb2="00000009" w:usb3="00000000" w:csb0="000001FF" w:csb1="00000000"/>
    <w:embedRegular r:id="rId16" w:fontKey="{D16F9E00-9030-F744-9EC2-497DADA281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6316F" w14:textId="45D70C60" w:rsidR="001520A3" w:rsidRPr="00053D6B" w:rsidRDefault="001520A3" w:rsidP="001520A3">
    <w:pPr>
      <w:pStyle w:val="p1"/>
      <w:spacing w:after="60"/>
      <w:rPr>
        <w:rFonts w:ascii="Futura LT" w:hAnsi="Futura LT"/>
        <w:b/>
        <w:bCs/>
        <w:sz w:val="16"/>
        <w:szCs w:val="16"/>
      </w:rPr>
    </w:pPr>
    <w:r>
      <w:rPr>
        <w:b/>
        <w:bCs/>
        <w:noProof/>
        <w:sz w:val="16"/>
        <w:szCs w:val="16"/>
        <w:lang w:val="en-GB" w:eastAsia="en-GB"/>
      </w:rPr>
      <mc:AlternateContent>
        <mc:Choice Requires="wps">
          <w:drawing>
            <wp:anchor distT="0" distB="0" distL="114300" distR="114300" simplePos="0" relativeHeight="251658240" behindDoc="0" locked="0" layoutInCell="1" allowOverlap="1" wp14:anchorId="147D6455" wp14:editId="737DFAE1">
              <wp:simplePos x="0" y="0"/>
              <wp:positionH relativeFrom="column">
                <wp:posOffset>0</wp:posOffset>
              </wp:positionH>
              <wp:positionV relativeFrom="paragraph">
                <wp:posOffset>71120</wp:posOffset>
              </wp:positionV>
              <wp:extent cx="1411200" cy="0"/>
              <wp:effectExtent l="0" t="0" r="36830" b="25400"/>
              <wp:wrapNone/>
              <wp:docPr id="2" name="Straight Connector 2"/>
              <wp:cNvGraphicFramePr/>
              <a:graphic xmlns:a="http://schemas.openxmlformats.org/drawingml/2006/main">
                <a:graphicData uri="http://schemas.microsoft.com/office/word/2010/wordprocessingShape">
                  <wps:wsp>
                    <wps:cNvCnPr/>
                    <wps:spPr>
                      <a:xfrm flipV="1">
                        <a:off x="0" y="0"/>
                        <a:ext cx="1411200"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1BCCF"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6pt" to="111.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" strokecolor="#747070 [1614]" strokeweight=".5pt">
              <v:stroke joinstyle="miter"/>
            </v:line>
          </w:pict>
        </mc:Fallback>
      </mc:AlternateContent>
    </w:r>
    <w:r>
      <w:rPr>
        <w:rStyle w:val="s1"/>
        <w:b/>
        <w:bCs/>
        <w:sz w:val="16"/>
        <w:szCs w:val="16"/>
      </w:rPr>
      <w:softHyphen/>
    </w:r>
    <w:r>
      <w:rPr>
        <w:rStyle w:val="s1"/>
        <w:b/>
        <w:bCs/>
        <w:sz w:val="16"/>
        <w:szCs w:val="16"/>
      </w:rPr>
      <w:softHyphen/>
    </w:r>
    <w:r w:rsidRPr="00053D6B">
      <w:rPr>
        <w:rFonts w:ascii="Futura LT" w:hAnsi="Futura LT"/>
        <w:b/>
        <w:bCs/>
        <w:noProof/>
        <w:sz w:val="16"/>
        <w:szCs w:val="16"/>
        <w:lang w:val="en-GB" w:eastAsia="en-GB"/>
      </w:rPr>
      <mc:AlternateContent>
        <mc:Choice Requires="wps">
          <w:drawing>
            <wp:anchor distT="0" distB="0" distL="114300" distR="114300" simplePos="0" relativeHeight="251658241" behindDoc="0" locked="0" layoutInCell="1" allowOverlap="1" wp14:anchorId="4FB1208D" wp14:editId="45E8786A">
              <wp:simplePos x="0" y="0"/>
              <wp:positionH relativeFrom="column">
                <wp:posOffset>0</wp:posOffset>
              </wp:positionH>
              <wp:positionV relativeFrom="paragraph">
                <wp:posOffset>71755</wp:posOffset>
              </wp:positionV>
              <wp:extent cx="1411200" cy="0"/>
              <wp:effectExtent l="0" t="0" r="36830" b="25400"/>
              <wp:wrapNone/>
              <wp:docPr id="3" name="Straight Connector 3"/>
              <wp:cNvGraphicFramePr/>
              <a:graphic xmlns:a="http://schemas.openxmlformats.org/drawingml/2006/main">
                <a:graphicData uri="http://schemas.microsoft.com/office/word/2010/wordprocessingShape">
                  <wps:wsp>
                    <wps:cNvCnPr/>
                    <wps:spPr>
                      <a:xfrm flipV="1">
                        <a:off x="0" y="0"/>
                        <a:ext cx="1411200"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76FF7" id="Straight Connector 3"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65pt" to="111.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" strokecolor="#747070 [1614]" strokeweight=".5pt">
              <v:stroke joinstyle="miter"/>
            </v:line>
          </w:pict>
        </mc:Fallback>
      </mc:AlternateContent>
    </w:r>
  </w:p>
  <w:p w14:paraId="1F034964" w14:textId="189DB7B4" w:rsidR="001520A3" w:rsidRPr="00053D6B" w:rsidRDefault="001520A3" w:rsidP="001520A3">
    <w:pPr>
      <w:spacing w:after="0" w:line="240" w:lineRule="auto"/>
      <w:rPr>
        <w:rFonts w:ascii="Futura LT" w:hAnsi="Futura LT" w:cs="Arial"/>
        <w:color w:val="767171" w:themeColor="background2" w:themeShade="80"/>
        <w:sz w:val="12"/>
        <w:szCs w:val="12"/>
      </w:rPr>
    </w:pPr>
    <w:r w:rsidRPr="00053D6B">
      <w:rPr>
        <w:rFonts w:ascii="Futura LT" w:hAnsi="Futura LT" w:cs="Arial"/>
        <w:color w:val="767171" w:themeColor="background2" w:themeShade="80"/>
        <w:sz w:val="12"/>
        <w:szCs w:val="12"/>
      </w:rPr>
      <w:t xml:space="preserve">24-26 </w:t>
    </w:r>
    <w:proofErr w:type="spellStart"/>
    <w:r w:rsidRPr="00053D6B">
      <w:rPr>
        <w:rFonts w:ascii="Futura LT" w:hAnsi="Futura LT" w:cs="Arial"/>
        <w:color w:val="767171" w:themeColor="background2" w:themeShade="80"/>
        <w:sz w:val="12"/>
        <w:szCs w:val="12"/>
      </w:rPr>
      <w:t>Ivatt</w:t>
    </w:r>
    <w:proofErr w:type="spellEnd"/>
    <w:r w:rsidRPr="00053D6B">
      <w:rPr>
        <w:rFonts w:ascii="Futura LT" w:hAnsi="Futura LT" w:cs="Arial"/>
        <w:color w:val="767171" w:themeColor="background2" w:themeShade="80"/>
        <w:sz w:val="12"/>
        <w:szCs w:val="12"/>
      </w:rPr>
      <w:t xml:space="preserve"> Way Business Park</w:t>
    </w:r>
  </w:p>
  <w:p w14:paraId="5C23418A" w14:textId="7731348E" w:rsidR="001520A3" w:rsidRPr="00053D6B" w:rsidRDefault="001520A3" w:rsidP="001520A3">
    <w:pPr>
      <w:spacing w:after="0" w:line="240" w:lineRule="auto"/>
      <w:rPr>
        <w:rFonts w:ascii="Futura LT" w:hAnsi="Futura LT" w:cs="Arial"/>
        <w:color w:val="767171" w:themeColor="background2" w:themeShade="80"/>
        <w:sz w:val="12"/>
        <w:szCs w:val="12"/>
      </w:rPr>
    </w:pPr>
    <w:r w:rsidRPr="00053D6B">
      <w:rPr>
        <w:rFonts w:ascii="Futura LT" w:hAnsi="Futura LT" w:cs="Arial"/>
        <w:color w:val="767171" w:themeColor="background2" w:themeShade="80"/>
        <w:sz w:val="12"/>
        <w:szCs w:val="12"/>
      </w:rPr>
      <w:t>Peterborough, PE3 7PG</w:t>
    </w:r>
  </w:p>
  <w:p w14:paraId="4F963E86" w14:textId="65596CD9" w:rsidR="001520A3" w:rsidRPr="00053D6B" w:rsidRDefault="001520A3" w:rsidP="001520A3">
    <w:pPr>
      <w:spacing w:after="0" w:line="240" w:lineRule="auto"/>
      <w:rPr>
        <w:rFonts w:ascii="Futura LT" w:hAnsi="Futura LT" w:cs="Arial"/>
        <w:sz w:val="8"/>
        <w:szCs w:val="8"/>
      </w:rPr>
    </w:pPr>
    <w:r w:rsidRPr="00053D6B">
      <w:rPr>
        <w:rFonts w:ascii="Futura LT" w:hAnsi="Futura LT" w:cs="Arial"/>
        <w:color w:val="767171" w:themeColor="background2" w:themeShade="80"/>
        <w:sz w:val="12"/>
        <w:szCs w:val="12"/>
      </w:rPr>
      <w:t>United Kingdom</w:t>
    </w:r>
  </w:p>
  <w:p w14:paraId="51E96A07" w14:textId="08357E6B" w:rsidR="001520A3" w:rsidRPr="00053D6B" w:rsidRDefault="00806B94" w:rsidP="001520A3">
    <w:pPr>
      <w:spacing w:after="0" w:line="240" w:lineRule="auto"/>
      <w:rPr>
        <w:rFonts w:ascii="Futura LT" w:hAnsi="Futura LT" w:cs="Times New Roman"/>
        <w:b/>
        <w:bCs/>
        <w:i/>
        <w:iCs/>
        <w:sz w:val="16"/>
        <w:szCs w:val="16"/>
      </w:rPr>
    </w:pPr>
    <w:r w:rsidRPr="00053D6B">
      <w:rPr>
        <w:rFonts w:ascii="Futura LT" w:hAnsi="Futura LT"/>
        <w:b/>
        <w:i/>
        <w:noProof/>
        <w:w w:val="105"/>
        <w:szCs w:val="21"/>
        <w:lang w:eastAsia="en-GB"/>
      </w:rPr>
      <w:drawing>
        <wp:anchor distT="0" distB="0" distL="114300" distR="114300" simplePos="0" relativeHeight="251658242" behindDoc="1" locked="0" layoutInCell="1" allowOverlap="1" wp14:anchorId="03309B57" wp14:editId="6FA77A36">
          <wp:simplePos x="0" y="0"/>
          <wp:positionH relativeFrom="column">
            <wp:posOffset>3376930</wp:posOffset>
          </wp:positionH>
          <wp:positionV relativeFrom="paragraph">
            <wp:posOffset>6350</wp:posOffset>
          </wp:positionV>
          <wp:extent cx="1499235" cy="271145"/>
          <wp:effectExtent l="0" t="0" r="5715" b="0"/>
          <wp:wrapTight wrapText="bothSides">
            <wp:wrapPolygon edited="0">
              <wp:start x="0" y="0"/>
              <wp:lineTo x="0" y="19728"/>
              <wp:lineTo x="21408" y="19728"/>
              <wp:lineTo x="21408" y="0"/>
              <wp:lineTo x="0" y="0"/>
            </wp:wrapPolygon>
          </wp:wrapTight>
          <wp:docPr id="22" name="Picture 22"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with low confidence"/>
                  <pic:cNvPicPr/>
                </pic:nvPicPr>
                <pic:blipFill>
                  <a:blip r:embed="rId1" cstate="print">
                    <a:extLst>
                      <a:ext uri="{28A0092B-C50C-407E-A947-70E740481C1C}">
                        <a14:useLocalDpi xmlns:a14="http://schemas.microsoft.com/office/drawing/2010/main"/>
                      </a:ext>
                    </a:extLst>
                  </a:blip>
                  <a:stretch>
                    <a:fillRect/>
                  </a:stretch>
                </pic:blipFill>
                <pic:spPr>
                  <a:xfrm>
                    <a:off x="0" y="0"/>
                    <a:ext cx="1499235" cy="271145"/>
                  </a:xfrm>
                  <a:prstGeom prst="rect">
                    <a:avLst/>
                  </a:prstGeom>
                </pic:spPr>
              </pic:pic>
            </a:graphicData>
          </a:graphic>
          <wp14:sizeRelH relativeFrom="margin">
            <wp14:pctWidth>0</wp14:pctWidth>
          </wp14:sizeRelH>
          <wp14:sizeRelV relativeFrom="margin">
            <wp14:pctHeight>0</wp14:pctHeight>
          </wp14:sizeRelV>
        </wp:anchor>
      </w:drawing>
    </w:r>
    <w:r w:rsidRPr="00053D6B">
      <w:rPr>
        <w:rStyle w:val="s1"/>
        <w:rFonts w:ascii="Futura LT" w:hAnsi="Futura LT"/>
        <w:b/>
        <w:bCs/>
        <w:noProof/>
        <w:sz w:val="16"/>
        <w:szCs w:val="16"/>
        <w:lang w:eastAsia="en-GB"/>
      </w:rPr>
      <w:drawing>
        <wp:anchor distT="0" distB="0" distL="114300" distR="114300" simplePos="0" relativeHeight="251658243" behindDoc="0" locked="0" layoutInCell="1" allowOverlap="1" wp14:anchorId="0625CA8C" wp14:editId="06458020">
          <wp:simplePos x="0" y="0"/>
          <wp:positionH relativeFrom="column">
            <wp:posOffset>5143500</wp:posOffset>
          </wp:positionH>
          <wp:positionV relativeFrom="paragraph">
            <wp:posOffset>13335</wp:posOffset>
          </wp:positionV>
          <wp:extent cx="1033802" cy="280028"/>
          <wp:effectExtent l="0" t="0" r="0" b="6350"/>
          <wp:wrapNone/>
          <wp:docPr id="23" name="Picture 23" descr="A red sign with white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letters&#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3802" cy="280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0A3" w:rsidRPr="00053D6B">
      <w:rPr>
        <w:rFonts w:ascii="Futura LT" w:hAnsi="Futura LT" w:cs="Times New Roman"/>
        <w:b/>
        <w:bCs/>
        <w:i/>
        <w:iCs/>
        <w:sz w:val="16"/>
        <w:szCs w:val="16"/>
      </w:rPr>
      <w:t>RADICALMOTORSPORT.COM</w:t>
    </w:r>
  </w:p>
  <w:p w14:paraId="32414034" w14:textId="3B3663ED" w:rsidR="001520A3" w:rsidRPr="00053D6B" w:rsidRDefault="001520A3" w:rsidP="001520A3">
    <w:pPr>
      <w:spacing w:after="0" w:line="240" w:lineRule="auto"/>
      <w:rPr>
        <w:rFonts w:ascii="Futura LT" w:hAnsi="Futura LT" w:cs="Times New Roman"/>
        <w:b/>
        <w:i/>
        <w:sz w:val="16"/>
        <w:szCs w:val="16"/>
      </w:rPr>
    </w:pPr>
    <w:r w:rsidRPr="00053D6B">
      <w:rPr>
        <w:rFonts w:ascii="Futura LT" w:hAnsi="Futura LT" w:cs="Times New Roman"/>
        <w:b/>
        <w:i/>
        <w:sz w:val="16"/>
        <w:szCs w:val="16"/>
      </w:rPr>
      <w:t>#</w:t>
    </w:r>
    <w:r w:rsidR="00353DAE">
      <w:rPr>
        <w:rFonts w:ascii="Futura LT" w:hAnsi="Futura LT" w:cs="Times New Roman"/>
        <w:b/>
        <w:i/>
        <w:sz w:val="16"/>
        <w:szCs w:val="16"/>
      </w:rPr>
      <w:t>WEMAKERACERS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76906" w14:textId="77777777" w:rsidR="00CD7839" w:rsidRDefault="00CD7839" w:rsidP="001520A3">
      <w:pPr>
        <w:spacing w:after="0" w:line="240" w:lineRule="auto"/>
      </w:pPr>
      <w:r>
        <w:separator/>
      </w:r>
    </w:p>
  </w:footnote>
  <w:footnote w:type="continuationSeparator" w:id="0">
    <w:p w14:paraId="20A6081C" w14:textId="77777777" w:rsidR="00CD7839" w:rsidRDefault="00CD7839" w:rsidP="001520A3">
      <w:pPr>
        <w:spacing w:after="0" w:line="240" w:lineRule="auto"/>
      </w:pPr>
      <w:r>
        <w:continuationSeparator/>
      </w:r>
    </w:p>
  </w:footnote>
  <w:footnote w:type="continuationNotice" w:id="1">
    <w:p w14:paraId="2414A23E" w14:textId="77777777" w:rsidR="00CD7839" w:rsidRDefault="00CD78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E441" w14:textId="1948B6D1" w:rsidR="002177D5" w:rsidRDefault="00794448" w:rsidP="001520A3">
    <w:pPr>
      <w:pStyle w:val="Header"/>
    </w:pPr>
    <w:r>
      <w:rPr>
        <w:noProof/>
        <w:lang w:eastAsia="en-GB"/>
      </w:rPr>
      <w:drawing>
        <wp:inline distT="0" distB="0" distL="0" distR="0" wp14:anchorId="159A3B02" wp14:editId="2D854EB5">
          <wp:extent cx="2295525" cy="575310"/>
          <wp:effectExtent l="0" t="0" r="9525"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
                  <a:srcRect r="17395"/>
                  <a:stretch/>
                </pic:blipFill>
                <pic:spPr bwMode="auto">
                  <a:xfrm>
                    <a:off x="0" y="0"/>
                    <a:ext cx="2304730" cy="577617"/>
                  </a:xfrm>
                  <a:prstGeom prst="rect">
                    <a:avLst/>
                  </a:prstGeom>
                  <a:ln>
                    <a:noFill/>
                  </a:ln>
                  <a:extLst>
                    <a:ext uri="{53640926-AAD7-44D8-BBD7-CCE9431645EC}">
                      <a14:shadowObscured xmlns:a14="http://schemas.microsoft.com/office/drawing/2010/main"/>
                    </a:ext>
                  </a:extLst>
                </pic:spPr>
              </pic:pic>
            </a:graphicData>
          </a:graphic>
        </wp:inline>
      </w:drawing>
    </w:r>
  </w:p>
  <w:p w14:paraId="6F2A8C63" w14:textId="0552645E" w:rsidR="008B44F6" w:rsidRPr="001520A3" w:rsidRDefault="008B44F6" w:rsidP="00152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54AE8"/>
    <w:multiLevelType w:val="hybridMultilevel"/>
    <w:tmpl w:val="F6B2BE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A7738A"/>
    <w:multiLevelType w:val="hybridMultilevel"/>
    <w:tmpl w:val="E49014C8"/>
    <w:lvl w:ilvl="0" w:tplc="464070B8">
      <w:numFmt w:val="bullet"/>
      <w:lvlText w:val="-"/>
      <w:lvlJc w:val="left"/>
      <w:pPr>
        <w:ind w:left="1080" w:hanging="720"/>
      </w:pPr>
      <w:rPr>
        <w:rFonts w:ascii="Futura LT" w:eastAsiaTheme="minorHAnsi" w:hAnsi="Futura L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165FC1"/>
    <w:multiLevelType w:val="hybridMultilevel"/>
    <w:tmpl w:val="6EEAA7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A5E6D"/>
    <w:multiLevelType w:val="hybridMultilevel"/>
    <w:tmpl w:val="6F9298D2"/>
    <w:lvl w:ilvl="0" w:tplc="64244752">
      <w:start w:val="76"/>
      <w:numFmt w:val="bullet"/>
      <w:lvlText w:val="-"/>
      <w:lvlJc w:val="left"/>
      <w:pPr>
        <w:ind w:left="720" w:hanging="360"/>
      </w:pPr>
      <w:rPr>
        <w:rFonts w:ascii="Futura LT" w:eastAsia="Times New Roman" w:hAnsi="Futura LT"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19725A"/>
    <w:multiLevelType w:val="hybridMultilevel"/>
    <w:tmpl w:val="9002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9371E7"/>
    <w:multiLevelType w:val="hybridMultilevel"/>
    <w:tmpl w:val="F32E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A101F9"/>
    <w:multiLevelType w:val="hybridMultilevel"/>
    <w:tmpl w:val="B0901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0088018">
    <w:abstractNumId w:val="0"/>
  </w:num>
  <w:num w:numId="2" w16cid:durableId="846020776">
    <w:abstractNumId w:val="1"/>
  </w:num>
  <w:num w:numId="3" w16cid:durableId="2005663771">
    <w:abstractNumId w:val="5"/>
  </w:num>
  <w:num w:numId="4" w16cid:durableId="484320559">
    <w:abstractNumId w:val="2"/>
  </w:num>
  <w:num w:numId="5" w16cid:durableId="446193709">
    <w:abstractNumId w:val="3"/>
  </w:num>
  <w:num w:numId="6" w16cid:durableId="555550071">
    <w:abstractNumId w:val="6"/>
  </w:num>
  <w:num w:numId="7" w16cid:durableId="13680688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5CA"/>
    <w:rsid w:val="000012D2"/>
    <w:rsid w:val="000013EA"/>
    <w:rsid w:val="00004781"/>
    <w:rsid w:val="00012043"/>
    <w:rsid w:val="00013939"/>
    <w:rsid w:val="000154EE"/>
    <w:rsid w:val="00016FB7"/>
    <w:rsid w:val="00021873"/>
    <w:rsid w:val="00026725"/>
    <w:rsid w:val="00041BF7"/>
    <w:rsid w:val="000425B6"/>
    <w:rsid w:val="00046B15"/>
    <w:rsid w:val="00052F2C"/>
    <w:rsid w:val="00053C5A"/>
    <w:rsid w:val="00053D6B"/>
    <w:rsid w:val="00054775"/>
    <w:rsid w:val="00056BC7"/>
    <w:rsid w:val="00062B67"/>
    <w:rsid w:val="00064701"/>
    <w:rsid w:val="00067924"/>
    <w:rsid w:val="000801A8"/>
    <w:rsid w:val="00082E4F"/>
    <w:rsid w:val="0008306C"/>
    <w:rsid w:val="00084273"/>
    <w:rsid w:val="00084469"/>
    <w:rsid w:val="00084CB7"/>
    <w:rsid w:val="00085804"/>
    <w:rsid w:val="000902F7"/>
    <w:rsid w:val="000903F1"/>
    <w:rsid w:val="00091FB8"/>
    <w:rsid w:val="00092E0B"/>
    <w:rsid w:val="00093360"/>
    <w:rsid w:val="00094D4E"/>
    <w:rsid w:val="00094D92"/>
    <w:rsid w:val="00094EE5"/>
    <w:rsid w:val="000A0F1B"/>
    <w:rsid w:val="000A636F"/>
    <w:rsid w:val="000B0FAD"/>
    <w:rsid w:val="000B1814"/>
    <w:rsid w:val="000C2319"/>
    <w:rsid w:val="000C363C"/>
    <w:rsid w:val="000C3B5E"/>
    <w:rsid w:val="000C4518"/>
    <w:rsid w:val="000C48F4"/>
    <w:rsid w:val="000D374F"/>
    <w:rsid w:val="000E1ECA"/>
    <w:rsid w:val="000E3441"/>
    <w:rsid w:val="000E4AC8"/>
    <w:rsid w:val="000E5CB8"/>
    <w:rsid w:val="000F4290"/>
    <w:rsid w:val="000F77C7"/>
    <w:rsid w:val="00101043"/>
    <w:rsid w:val="00114DBC"/>
    <w:rsid w:val="001179EC"/>
    <w:rsid w:val="00122109"/>
    <w:rsid w:val="00127D70"/>
    <w:rsid w:val="0013153E"/>
    <w:rsid w:val="001344F1"/>
    <w:rsid w:val="00135769"/>
    <w:rsid w:val="001370F0"/>
    <w:rsid w:val="001423C6"/>
    <w:rsid w:val="00143CA4"/>
    <w:rsid w:val="00147DE5"/>
    <w:rsid w:val="001520A3"/>
    <w:rsid w:val="0015322B"/>
    <w:rsid w:val="0015487B"/>
    <w:rsid w:val="00155546"/>
    <w:rsid w:val="00162A5A"/>
    <w:rsid w:val="0016499A"/>
    <w:rsid w:val="00167AFF"/>
    <w:rsid w:val="0017043D"/>
    <w:rsid w:val="00174877"/>
    <w:rsid w:val="00176B52"/>
    <w:rsid w:val="00183F2B"/>
    <w:rsid w:val="00184D32"/>
    <w:rsid w:val="00185296"/>
    <w:rsid w:val="00187BBB"/>
    <w:rsid w:val="00194F4D"/>
    <w:rsid w:val="001951DE"/>
    <w:rsid w:val="001A1B80"/>
    <w:rsid w:val="001A24F7"/>
    <w:rsid w:val="001A2F21"/>
    <w:rsid w:val="001A31B1"/>
    <w:rsid w:val="001A4E25"/>
    <w:rsid w:val="001A5060"/>
    <w:rsid w:val="001A6A78"/>
    <w:rsid w:val="001B0077"/>
    <w:rsid w:val="001B0EB8"/>
    <w:rsid w:val="001B6F0F"/>
    <w:rsid w:val="001C689C"/>
    <w:rsid w:val="001D36AF"/>
    <w:rsid w:val="001E02AC"/>
    <w:rsid w:val="001E2CD2"/>
    <w:rsid w:val="001E3E1F"/>
    <w:rsid w:val="001E4D84"/>
    <w:rsid w:val="001F0951"/>
    <w:rsid w:val="001F4A38"/>
    <w:rsid w:val="001F6141"/>
    <w:rsid w:val="0021305D"/>
    <w:rsid w:val="00213C04"/>
    <w:rsid w:val="002177D5"/>
    <w:rsid w:val="00222ED2"/>
    <w:rsid w:val="0022468A"/>
    <w:rsid w:val="0023088D"/>
    <w:rsid w:val="0023286E"/>
    <w:rsid w:val="0023366B"/>
    <w:rsid w:val="00234BF1"/>
    <w:rsid w:val="0023784D"/>
    <w:rsid w:val="00243F0E"/>
    <w:rsid w:val="00245027"/>
    <w:rsid w:val="0025067B"/>
    <w:rsid w:val="0025293E"/>
    <w:rsid w:val="00263717"/>
    <w:rsid w:val="00265872"/>
    <w:rsid w:val="00266F71"/>
    <w:rsid w:val="00271B81"/>
    <w:rsid w:val="002737D1"/>
    <w:rsid w:val="00274739"/>
    <w:rsid w:val="00276519"/>
    <w:rsid w:val="0027780C"/>
    <w:rsid w:val="002803E4"/>
    <w:rsid w:val="0028164A"/>
    <w:rsid w:val="0028274F"/>
    <w:rsid w:val="00287F58"/>
    <w:rsid w:val="00290B0E"/>
    <w:rsid w:val="00290F85"/>
    <w:rsid w:val="002931E7"/>
    <w:rsid w:val="00295523"/>
    <w:rsid w:val="002A0144"/>
    <w:rsid w:val="002A0BA7"/>
    <w:rsid w:val="002A3061"/>
    <w:rsid w:val="002A48A1"/>
    <w:rsid w:val="002B024F"/>
    <w:rsid w:val="002B15B9"/>
    <w:rsid w:val="002B4A62"/>
    <w:rsid w:val="002B720B"/>
    <w:rsid w:val="002C323D"/>
    <w:rsid w:val="002C7769"/>
    <w:rsid w:val="002D0B6C"/>
    <w:rsid w:val="002D365B"/>
    <w:rsid w:val="002D5B0F"/>
    <w:rsid w:val="002D74B6"/>
    <w:rsid w:val="002E1B45"/>
    <w:rsid w:val="002E2498"/>
    <w:rsid w:val="002E2892"/>
    <w:rsid w:val="002F23F7"/>
    <w:rsid w:val="002F26E7"/>
    <w:rsid w:val="002F44AF"/>
    <w:rsid w:val="002F54FD"/>
    <w:rsid w:val="002F772F"/>
    <w:rsid w:val="00302598"/>
    <w:rsid w:val="00302F3E"/>
    <w:rsid w:val="00303CB8"/>
    <w:rsid w:val="00303F11"/>
    <w:rsid w:val="00307FB4"/>
    <w:rsid w:val="003125E7"/>
    <w:rsid w:val="00312B01"/>
    <w:rsid w:val="003172D0"/>
    <w:rsid w:val="00331569"/>
    <w:rsid w:val="00333748"/>
    <w:rsid w:val="00334A1C"/>
    <w:rsid w:val="003361A1"/>
    <w:rsid w:val="003369C8"/>
    <w:rsid w:val="00340E3F"/>
    <w:rsid w:val="0034123C"/>
    <w:rsid w:val="003417F4"/>
    <w:rsid w:val="00353DAE"/>
    <w:rsid w:val="00353FDE"/>
    <w:rsid w:val="00361034"/>
    <w:rsid w:val="003610F4"/>
    <w:rsid w:val="0036140C"/>
    <w:rsid w:val="003667D4"/>
    <w:rsid w:val="00367F9C"/>
    <w:rsid w:val="003752B7"/>
    <w:rsid w:val="0038000B"/>
    <w:rsid w:val="003835C3"/>
    <w:rsid w:val="003A276F"/>
    <w:rsid w:val="003B12E1"/>
    <w:rsid w:val="003B5FF5"/>
    <w:rsid w:val="003C1CBE"/>
    <w:rsid w:val="003C3BD9"/>
    <w:rsid w:val="003C4F50"/>
    <w:rsid w:val="003C54B3"/>
    <w:rsid w:val="003C5880"/>
    <w:rsid w:val="003C734A"/>
    <w:rsid w:val="003D094E"/>
    <w:rsid w:val="003D2312"/>
    <w:rsid w:val="003D3314"/>
    <w:rsid w:val="003D6B9E"/>
    <w:rsid w:val="003D770B"/>
    <w:rsid w:val="003E33C7"/>
    <w:rsid w:val="00407A47"/>
    <w:rsid w:val="00411C70"/>
    <w:rsid w:val="00413EA5"/>
    <w:rsid w:val="00415577"/>
    <w:rsid w:val="00422F1E"/>
    <w:rsid w:val="00430CCA"/>
    <w:rsid w:val="00430E64"/>
    <w:rsid w:val="00433878"/>
    <w:rsid w:val="0043392D"/>
    <w:rsid w:val="00434FFF"/>
    <w:rsid w:val="00437EC2"/>
    <w:rsid w:val="00442433"/>
    <w:rsid w:val="00442CDE"/>
    <w:rsid w:val="00444695"/>
    <w:rsid w:val="00445375"/>
    <w:rsid w:val="00452E1D"/>
    <w:rsid w:val="0045508D"/>
    <w:rsid w:val="004555B2"/>
    <w:rsid w:val="00455FE3"/>
    <w:rsid w:val="004579B7"/>
    <w:rsid w:val="00461E80"/>
    <w:rsid w:val="00465B1A"/>
    <w:rsid w:val="00473502"/>
    <w:rsid w:val="004761DA"/>
    <w:rsid w:val="00477283"/>
    <w:rsid w:val="004818F3"/>
    <w:rsid w:val="004823A7"/>
    <w:rsid w:val="00494729"/>
    <w:rsid w:val="004A19F0"/>
    <w:rsid w:val="004A3728"/>
    <w:rsid w:val="004A37F2"/>
    <w:rsid w:val="004A6AF3"/>
    <w:rsid w:val="004A6BD0"/>
    <w:rsid w:val="004B138F"/>
    <w:rsid w:val="004B25CB"/>
    <w:rsid w:val="004B45A2"/>
    <w:rsid w:val="004B7AEA"/>
    <w:rsid w:val="004D169C"/>
    <w:rsid w:val="004D1C33"/>
    <w:rsid w:val="004D403B"/>
    <w:rsid w:val="004E1DBE"/>
    <w:rsid w:val="004E1E1F"/>
    <w:rsid w:val="004E4305"/>
    <w:rsid w:val="004E5359"/>
    <w:rsid w:val="005020FC"/>
    <w:rsid w:val="005060EA"/>
    <w:rsid w:val="00507C2B"/>
    <w:rsid w:val="00510329"/>
    <w:rsid w:val="00510706"/>
    <w:rsid w:val="00515A85"/>
    <w:rsid w:val="00517FA0"/>
    <w:rsid w:val="00520A46"/>
    <w:rsid w:val="00522909"/>
    <w:rsid w:val="005238D9"/>
    <w:rsid w:val="00523F2B"/>
    <w:rsid w:val="00525512"/>
    <w:rsid w:val="00526647"/>
    <w:rsid w:val="00530A68"/>
    <w:rsid w:val="00534518"/>
    <w:rsid w:val="00536D05"/>
    <w:rsid w:val="00540F83"/>
    <w:rsid w:val="00543855"/>
    <w:rsid w:val="00553F5D"/>
    <w:rsid w:val="0056161F"/>
    <w:rsid w:val="00570781"/>
    <w:rsid w:val="00571355"/>
    <w:rsid w:val="00581E02"/>
    <w:rsid w:val="005837DC"/>
    <w:rsid w:val="005875A3"/>
    <w:rsid w:val="005905C6"/>
    <w:rsid w:val="00593436"/>
    <w:rsid w:val="005A063C"/>
    <w:rsid w:val="005A0939"/>
    <w:rsid w:val="005A6F90"/>
    <w:rsid w:val="005B6882"/>
    <w:rsid w:val="005B6A2D"/>
    <w:rsid w:val="005C56B9"/>
    <w:rsid w:val="005C7C42"/>
    <w:rsid w:val="005E156E"/>
    <w:rsid w:val="005E43AE"/>
    <w:rsid w:val="005E5CF8"/>
    <w:rsid w:val="005F1874"/>
    <w:rsid w:val="005F3745"/>
    <w:rsid w:val="005F4F18"/>
    <w:rsid w:val="005F714D"/>
    <w:rsid w:val="0060007A"/>
    <w:rsid w:val="00600E96"/>
    <w:rsid w:val="0060215D"/>
    <w:rsid w:val="006065C5"/>
    <w:rsid w:val="00606928"/>
    <w:rsid w:val="006110A8"/>
    <w:rsid w:val="006203B8"/>
    <w:rsid w:val="006224A2"/>
    <w:rsid w:val="00623393"/>
    <w:rsid w:val="00642606"/>
    <w:rsid w:val="00644446"/>
    <w:rsid w:val="006476A7"/>
    <w:rsid w:val="0064793F"/>
    <w:rsid w:val="00650A2A"/>
    <w:rsid w:val="006613A0"/>
    <w:rsid w:val="00663A54"/>
    <w:rsid w:val="0067601A"/>
    <w:rsid w:val="0067639E"/>
    <w:rsid w:val="00676C15"/>
    <w:rsid w:val="00677967"/>
    <w:rsid w:val="00682C14"/>
    <w:rsid w:val="00686FEF"/>
    <w:rsid w:val="00687214"/>
    <w:rsid w:val="00690EDC"/>
    <w:rsid w:val="006941C0"/>
    <w:rsid w:val="00696D6E"/>
    <w:rsid w:val="006B1854"/>
    <w:rsid w:val="006B2EA0"/>
    <w:rsid w:val="006B3E6B"/>
    <w:rsid w:val="006B5AB7"/>
    <w:rsid w:val="006C43B1"/>
    <w:rsid w:val="006C4E56"/>
    <w:rsid w:val="006D15FE"/>
    <w:rsid w:val="006D48A6"/>
    <w:rsid w:val="006D4F14"/>
    <w:rsid w:val="006D68C3"/>
    <w:rsid w:val="006E32B4"/>
    <w:rsid w:val="006E4112"/>
    <w:rsid w:val="006F6964"/>
    <w:rsid w:val="0070140F"/>
    <w:rsid w:val="00704D49"/>
    <w:rsid w:val="0071009D"/>
    <w:rsid w:val="00714629"/>
    <w:rsid w:val="00716102"/>
    <w:rsid w:val="00727115"/>
    <w:rsid w:val="0072774E"/>
    <w:rsid w:val="00730AFA"/>
    <w:rsid w:val="00731A37"/>
    <w:rsid w:val="0073699A"/>
    <w:rsid w:val="007403DA"/>
    <w:rsid w:val="007423EF"/>
    <w:rsid w:val="007437B7"/>
    <w:rsid w:val="00746B45"/>
    <w:rsid w:val="0075007B"/>
    <w:rsid w:val="007559AD"/>
    <w:rsid w:val="007606E3"/>
    <w:rsid w:val="0076176E"/>
    <w:rsid w:val="007658E2"/>
    <w:rsid w:val="00767B1F"/>
    <w:rsid w:val="00767B8C"/>
    <w:rsid w:val="00767CAC"/>
    <w:rsid w:val="00771E5A"/>
    <w:rsid w:val="00777AFE"/>
    <w:rsid w:val="00782201"/>
    <w:rsid w:val="007841CB"/>
    <w:rsid w:val="007847D4"/>
    <w:rsid w:val="00787717"/>
    <w:rsid w:val="007907AB"/>
    <w:rsid w:val="0079151F"/>
    <w:rsid w:val="0079381D"/>
    <w:rsid w:val="00794448"/>
    <w:rsid w:val="007A06A1"/>
    <w:rsid w:val="007A466A"/>
    <w:rsid w:val="007A48D5"/>
    <w:rsid w:val="007A6729"/>
    <w:rsid w:val="007B044B"/>
    <w:rsid w:val="007C042D"/>
    <w:rsid w:val="007C6A6A"/>
    <w:rsid w:val="007C7928"/>
    <w:rsid w:val="007C7C4E"/>
    <w:rsid w:val="007D0154"/>
    <w:rsid w:val="007D1F64"/>
    <w:rsid w:val="007D68A2"/>
    <w:rsid w:val="007E0120"/>
    <w:rsid w:val="007E1D96"/>
    <w:rsid w:val="007E3195"/>
    <w:rsid w:val="007E38D0"/>
    <w:rsid w:val="007E7233"/>
    <w:rsid w:val="007F23D5"/>
    <w:rsid w:val="007F5032"/>
    <w:rsid w:val="007F6317"/>
    <w:rsid w:val="0080012F"/>
    <w:rsid w:val="00802034"/>
    <w:rsid w:val="008023FD"/>
    <w:rsid w:val="00806B94"/>
    <w:rsid w:val="008075AA"/>
    <w:rsid w:val="0081032B"/>
    <w:rsid w:val="00811EE3"/>
    <w:rsid w:val="008121D4"/>
    <w:rsid w:val="008166EC"/>
    <w:rsid w:val="0082402B"/>
    <w:rsid w:val="00824314"/>
    <w:rsid w:val="00827ECB"/>
    <w:rsid w:val="008345EF"/>
    <w:rsid w:val="008419F5"/>
    <w:rsid w:val="00841AA4"/>
    <w:rsid w:val="00842C4F"/>
    <w:rsid w:val="0084719E"/>
    <w:rsid w:val="008479E5"/>
    <w:rsid w:val="008648DE"/>
    <w:rsid w:val="0087118D"/>
    <w:rsid w:val="008711A2"/>
    <w:rsid w:val="00873D26"/>
    <w:rsid w:val="0087469C"/>
    <w:rsid w:val="0087591B"/>
    <w:rsid w:val="00880ABD"/>
    <w:rsid w:val="0088199C"/>
    <w:rsid w:val="008838A8"/>
    <w:rsid w:val="00884B4F"/>
    <w:rsid w:val="0088623C"/>
    <w:rsid w:val="008862E8"/>
    <w:rsid w:val="00886AD8"/>
    <w:rsid w:val="008874F1"/>
    <w:rsid w:val="00890203"/>
    <w:rsid w:val="0089665C"/>
    <w:rsid w:val="008A79D5"/>
    <w:rsid w:val="008B0525"/>
    <w:rsid w:val="008B41F9"/>
    <w:rsid w:val="008B44F6"/>
    <w:rsid w:val="008B6086"/>
    <w:rsid w:val="008B63E7"/>
    <w:rsid w:val="008B76A7"/>
    <w:rsid w:val="008B78C2"/>
    <w:rsid w:val="008C6E6B"/>
    <w:rsid w:val="008D12D2"/>
    <w:rsid w:val="008D4346"/>
    <w:rsid w:val="008D46BE"/>
    <w:rsid w:val="008D52A3"/>
    <w:rsid w:val="008D5B69"/>
    <w:rsid w:val="008D60DD"/>
    <w:rsid w:val="008E6B92"/>
    <w:rsid w:val="008F2073"/>
    <w:rsid w:val="008F47E8"/>
    <w:rsid w:val="008F7363"/>
    <w:rsid w:val="00904F66"/>
    <w:rsid w:val="00911A70"/>
    <w:rsid w:val="009176B0"/>
    <w:rsid w:val="00921476"/>
    <w:rsid w:val="00923841"/>
    <w:rsid w:val="009246AE"/>
    <w:rsid w:val="0092517B"/>
    <w:rsid w:val="00927229"/>
    <w:rsid w:val="00931412"/>
    <w:rsid w:val="00933B9F"/>
    <w:rsid w:val="00935B21"/>
    <w:rsid w:val="0094090E"/>
    <w:rsid w:val="00943E45"/>
    <w:rsid w:val="009442C4"/>
    <w:rsid w:val="009479D6"/>
    <w:rsid w:val="00952620"/>
    <w:rsid w:val="00953D05"/>
    <w:rsid w:val="0095564B"/>
    <w:rsid w:val="0096772C"/>
    <w:rsid w:val="009833AC"/>
    <w:rsid w:val="009912DD"/>
    <w:rsid w:val="00991699"/>
    <w:rsid w:val="00997B21"/>
    <w:rsid w:val="009A014F"/>
    <w:rsid w:val="009A073A"/>
    <w:rsid w:val="009A07EA"/>
    <w:rsid w:val="009A3660"/>
    <w:rsid w:val="009B3D16"/>
    <w:rsid w:val="009B431E"/>
    <w:rsid w:val="009B46D6"/>
    <w:rsid w:val="009B51C5"/>
    <w:rsid w:val="009C00F1"/>
    <w:rsid w:val="009C08F9"/>
    <w:rsid w:val="009C47A5"/>
    <w:rsid w:val="009C5D2F"/>
    <w:rsid w:val="009C786C"/>
    <w:rsid w:val="009D1698"/>
    <w:rsid w:val="009D4335"/>
    <w:rsid w:val="009D438F"/>
    <w:rsid w:val="009D4E91"/>
    <w:rsid w:val="009E4C1C"/>
    <w:rsid w:val="009F032A"/>
    <w:rsid w:val="009F2969"/>
    <w:rsid w:val="009F3745"/>
    <w:rsid w:val="009F4A61"/>
    <w:rsid w:val="00A00260"/>
    <w:rsid w:val="00A04DC7"/>
    <w:rsid w:val="00A05D82"/>
    <w:rsid w:val="00A1284D"/>
    <w:rsid w:val="00A141AF"/>
    <w:rsid w:val="00A14B3E"/>
    <w:rsid w:val="00A1528A"/>
    <w:rsid w:val="00A16611"/>
    <w:rsid w:val="00A23AA9"/>
    <w:rsid w:val="00A24D78"/>
    <w:rsid w:val="00A27948"/>
    <w:rsid w:val="00A27991"/>
    <w:rsid w:val="00A33EE0"/>
    <w:rsid w:val="00A36896"/>
    <w:rsid w:val="00A40DCD"/>
    <w:rsid w:val="00A445CA"/>
    <w:rsid w:val="00A44826"/>
    <w:rsid w:val="00A44898"/>
    <w:rsid w:val="00A452FE"/>
    <w:rsid w:val="00A4532C"/>
    <w:rsid w:val="00A45976"/>
    <w:rsid w:val="00A50C1F"/>
    <w:rsid w:val="00A51F77"/>
    <w:rsid w:val="00A53929"/>
    <w:rsid w:val="00A53CC5"/>
    <w:rsid w:val="00A5472A"/>
    <w:rsid w:val="00A579B3"/>
    <w:rsid w:val="00A6099D"/>
    <w:rsid w:val="00A706AB"/>
    <w:rsid w:val="00A74494"/>
    <w:rsid w:val="00A77F9D"/>
    <w:rsid w:val="00A81A1D"/>
    <w:rsid w:val="00A8593C"/>
    <w:rsid w:val="00A87F73"/>
    <w:rsid w:val="00A90DEE"/>
    <w:rsid w:val="00A92315"/>
    <w:rsid w:val="00A927B5"/>
    <w:rsid w:val="00A9640C"/>
    <w:rsid w:val="00A96476"/>
    <w:rsid w:val="00AA001F"/>
    <w:rsid w:val="00AA3988"/>
    <w:rsid w:val="00AA5F3C"/>
    <w:rsid w:val="00AA71E7"/>
    <w:rsid w:val="00AB0BF9"/>
    <w:rsid w:val="00AB142F"/>
    <w:rsid w:val="00AB2CBB"/>
    <w:rsid w:val="00AB3437"/>
    <w:rsid w:val="00AB7C97"/>
    <w:rsid w:val="00AC10D5"/>
    <w:rsid w:val="00AC17F5"/>
    <w:rsid w:val="00AC4B8D"/>
    <w:rsid w:val="00AC77DD"/>
    <w:rsid w:val="00AD0C7E"/>
    <w:rsid w:val="00AD257B"/>
    <w:rsid w:val="00AD26F1"/>
    <w:rsid w:val="00AD2816"/>
    <w:rsid w:val="00AD402E"/>
    <w:rsid w:val="00AE11AE"/>
    <w:rsid w:val="00AE1A7A"/>
    <w:rsid w:val="00AE2290"/>
    <w:rsid w:val="00AE2C70"/>
    <w:rsid w:val="00AE3F4B"/>
    <w:rsid w:val="00AE7CBB"/>
    <w:rsid w:val="00AF2CEE"/>
    <w:rsid w:val="00B13464"/>
    <w:rsid w:val="00B1479F"/>
    <w:rsid w:val="00B15201"/>
    <w:rsid w:val="00B1524A"/>
    <w:rsid w:val="00B22072"/>
    <w:rsid w:val="00B32749"/>
    <w:rsid w:val="00B33085"/>
    <w:rsid w:val="00B33711"/>
    <w:rsid w:val="00B34B3D"/>
    <w:rsid w:val="00B36EA7"/>
    <w:rsid w:val="00B43884"/>
    <w:rsid w:val="00B43E90"/>
    <w:rsid w:val="00B44A92"/>
    <w:rsid w:val="00B50C49"/>
    <w:rsid w:val="00B50FA2"/>
    <w:rsid w:val="00B52C00"/>
    <w:rsid w:val="00B53E3A"/>
    <w:rsid w:val="00B53F70"/>
    <w:rsid w:val="00B5555D"/>
    <w:rsid w:val="00B55BE0"/>
    <w:rsid w:val="00B60D1D"/>
    <w:rsid w:val="00B62E8D"/>
    <w:rsid w:val="00B64199"/>
    <w:rsid w:val="00B73182"/>
    <w:rsid w:val="00B831CF"/>
    <w:rsid w:val="00B8565E"/>
    <w:rsid w:val="00B86000"/>
    <w:rsid w:val="00B865B7"/>
    <w:rsid w:val="00B910DC"/>
    <w:rsid w:val="00B9585D"/>
    <w:rsid w:val="00BA113A"/>
    <w:rsid w:val="00BA163C"/>
    <w:rsid w:val="00BA4FBD"/>
    <w:rsid w:val="00BA5F2B"/>
    <w:rsid w:val="00BB0595"/>
    <w:rsid w:val="00BB1C89"/>
    <w:rsid w:val="00BB4D47"/>
    <w:rsid w:val="00BC1FC7"/>
    <w:rsid w:val="00BC2124"/>
    <w:rsid w:val="00BC3860"/>
    <w:rsid w:val="00BC3898"/>
    <w:rsid w:val="00BC623F"/>
    <w:rsid w:val="00BC657B"/>
    <w:rsid w:val="00BC7FD0"/>
    <w:rsid w:val="00BD3DD5"/>
    <w:rsid w:val="00BD51B8"/>
    <w:rsid w:val="00BD786F"/>
    <w:rsid w:val="00BE3E51"/>
    <w:rsid w:val="00BE514C"/>
    <w:rsid w:val="00BF07C3"/>
    <w:rsid w:val="00BF44AD"/>
    <w:rsid w:val="00BF4699"/>
    <w:rsid w:val="00BF5319"/>
    <w:rsid w:val="00C075DF"/>
    <w:rsid w:val="00C07C02"/>
    <w:rsid w:val="00C07C65"/>
    <w:rsid w:val="00C12ECE"/>
    <w:rsid w:val="00C20C04"/>
    <w:rsid w:val="00C251D4"/>
    <w:rsid w:val="00C25BD7"/>
    <w:rsid w:val="00C27D3D"/>
    <w:rsid w:val="00C32790"/>
    <w:rsid w:val="00C36C37"/>
    <w:rsid w:val="00C4050E"/>
    <w:rsid w:val="00C43798"/>
    <w:rsid w:val="00C46F8B"/>
    <w:rsid w:val="00C53CED"/>
    <w:rsid w:val="00C53D19"/>
    <w:rsid w:val="00C573F6"/>
    <w:rsid w:val="00C6118B"/>
    <w:rsid w:val="00C62A7B"/>
    <w:rsid w:val="00C74AA4"/>
    <w:rsid w:val="00C80264"/>
    <w:rsid w:val="00C81B32"/>
    <w:rsid w:val="00C82D26"/>
    <w:rsid w:val="00C84D21"/>
    <w:rsid w:val="00C87981"/>
    <w:rsid w:val="00C90FE6"/>
    <w:rsid w:val="00C910EA"/>
    <w:rsid w:val="00C9361C"/>
    <w:rsid w:val="00C94DF6"/>
    <w:rsid w:val="00C94E1E"/>
    <w:rsid w:val="00CA449F"/>
    <w:rsid w:val="00CB2193"/>
    <w:rsid w:val="00CB2D9C"/>
    <w:rsid w:val="00CB374F"/>
    <w:rsid w:val="00CB41E2"/>
    <w:rsid w:val="00CB441C"/>
    <w:rsid w:val="00CB62E4"/>
    <w:rsid w:val="00CB70AA"/>
    <w:rsid w:val="00CC0A00"/>
    <w:rsid w:val="00CC0BE0"/>
    <w:rsid w:val="00CC21D2"/>
    <w:rsid w:val="00CC3B26"/>
    <w:rsid w:val="00CC5748"/>
    <w:rsid w:val="00CD030F"/>
    <w:rsid w:val="00CD7839"/>
    <w:rsid w:val="00CE1255"/>
    <w:rsid w:val="00CE220F"/>
    <w:rsid w:val="00CE6ABF"/>
    <w:rsid w:val="00CF2430"/>
    <w:rsid w:val="00CF54D3"/>
    <w:rsid w:val="00CF5A97"/>
    <w:rsid w:val="00D00965"/>
    <w:rsid w:val="00D055E3"/>
    <w:rsid w:val="00D0566E"/>
    <w:rsid w:val="00D05ABF"/>
    <w:rsid w:val="00D05DEE"/>
    <w:rsid w:val="00D12643"/>
    <w:rsid w:val="00D12DF9"/>
    <w:rsid w:val="00D1431B"/>
    <w:rsid w:val="00D21405"/>
    <w:rsid w:val="00D21F42"/>
    <w:rsid w:val="00D23324"/>
    <w:rsid w:val="00D23AE6"/>
    <w:rsid w:val="00D24151"/>
    <w:rsid w:val="00D25502"/>
    <w:rsid w:val="00D403BD"/>
    <w:rsid w:val="00D40DD1"/>
    <w:rsid w:val="00D41FF9"/>
    <w:rsid w:val="00D441EE"/>
    <w:rsid w:val="00D46C94"/>
    <w:rsid w:val="00D47ECD"/>
    <w:rsid w:val="00D5093C"/>
    <w:rsid w:val="00D52AF4"/>
    <w:rsid w:val="00D53157"/>
    <w:rsid w:val="00D5688D"/>
    <w:rsid w:val="00D62D9B"/>
    <w:rsid w:val="00D63E15"/>
    <w:rsid w:val="00D649D7"/>
    <w:rsid w:val="00D66295"/>
    <w:rsid w:val="00D71859"/>
    <w:rsid w:val="00D71C72"/>
    <w:rsid w:val="00D726CA"/>
    <w:rsid w:val="00D77156"/>
    <w:rsid w:val="00D80E72"/>
    <w:rsid w:val="00D83798"/>
    <w:rsid w:val="00D83C83"/>
    <w:rsid w:val="00D87E8F"/>
    <w:rsid w:val="00D94CCB"/>
    <w:rsid w:val="00D952BB"/>
    <w:rsid w:val="00DA6518"/>
    <w:rsid w:val="00DB148E"/>
    <w:rsid w:val="00DB167F"/>
    <w:rsid w:val="00DB1683"/>
    <w:rsid w:val="00DB54A9"/>
    <w:rsid w:val="00DC3600"/>
    <w:rsid w:val="00DC42DD"/>
    <w:rsid w:val="00DD1D44"/>
    <w:rsid w:val="00DD308D"/>
    <w:rsid w:val="00DE1521"/>
    <w:rsid w:val="00DE3352"/>
    <w:rsid w:val="00DF50EE"/>
    <w:rsid w:val="00E061C0"/>
    <w:rsid w:val="00E12003"/>
    <w:rsid w:val="00E125F8"/>
    <w:rsid w:val="00E13579"/>
    <w:rsid w:val="00E20DF8"/>
    <w:rsid w:val="00E25A6E"/>
    <w:rsid w:val="00E32C2B"/>
    <w:rsid w:val="00E3623C"/>
    <w:rsid w:val="00E45092"/>
    <w:rsid w:val="00E46477"/>
    <w:rsid w:val="00E534A8"/>
    <w:rsid w:val="00E54A0E"/>
    <w:rsid w:val="00E54D06"/>
    <w:rsid w:val="00E55E4E"/>
    <w:rsid w:val="00E577FF"/>
    <w:rsid w:val="00E57956"/>
    <w:rsid w:val="00E66500"/>
    <w:rsid w:val="00E7241B"/>
    <w:rsid w:val="00E85299"/>
    <w:rsid w:val="00E87AE3"/>
    <w:rsid w:val="00E9194A"/>
    <w:rsid w:val="00E9344D"/>
    <w:rsid w:val="00E945F7"/>
    <w:rsid w:val="00E96887"/>
    <w:rsid w:val="00EA18AD"/>
    <w:rsid w:val="00EA717A"/>
    <w:rsid w:val="00EA73CF"/>
    <w:rsid w:val="00EB328A"/>
    <w:rsid w:val="00EC74AA"/>
    <w:rsid w:val="00ED0129"/>
    <w:rsid w:val="00ED4BBF"/>
    <w:rsid w:val="00EE4C75"/>
    <w:rsid w:val="00EF1048"/>
    <w:rsid w:val="00EF1E26"/>
    <w:rsid w:val="00EF5D96"/>
    <w:rsid w:val="00EF616C"/>
    <w:rsid w:val="00F02B68"/>
    <w:rsid w:val="00F06362"/>
    <w:rsid w:val="00F1032F"/>
    <w:rsid w:val="00F115DE"/>
    <w:rsid w:val="00F14106"/>
    <w:rsid w:val="00F161D5"/>
    <w:rsid w:val="00F17AB1"/>
    <w:rsid w:val="00F2509F"/>
    <w:rsid w:val="00F27EE1"/>
    <w:rsid w:val="00F31D50"/>
    <w:rsid w:val="00F35254"/>
    <w:rsid w:val="00F35572"/>
    <w:rsid w:val="00F40242"/>
    <w:rsid w:val="00F45005"/>
    <w:rsid w:val="00F45828"/>
    <w:rsid w:val="00F53C7E"/>
    <w:rsid w:val="00F53D9F"/>
    <w:rsid w:val="00F5697D"/>
    <w:rsid w:val="00F57023"/>
    <w:rsid w:val="00F627B2"/>
    <w:rsid w:val="00F72298"/>
    <w:rsid w:val="00F74405"/>
    <w:rsid w:val="00F77FC2"/>
    <w:rsid w:val="00F82D68"/>
    <w:rsid w:val="00F84504"/>
    <w:rsid w:val="00F84924"/>
    <w:rsid w:val="00F87DE1"/>
    <w:rsid w:val="00F9396B"/>
    <w:rsid w:val="00F9475C"/>
    <w:rsid w:val="00FA2DB4"/>
    <w:rsid w:val="00FA32E8"/>
    <w:rsid w:val="00FA3E76"/>
    <w:rsid w:val="00FA59D4"/>
    <w:rsid w:val="00FA74AE"/>
    <w:rsid w:val="00FB0308"/>
    <w:rsid w:val="00FB19D9"/>
    <w:rsid w:val="00FB4B6F"/>
    <w:rsid w:val="00FB5199"/>
    <w:rsid w:val="00FC214F"/>
    <w:rsid w:val="00FC2A7C"/>
    <w:rsid w:val="00FC5D5B"/>
    <w:rsid w:val="00FC606F"/>
    <w:rsid w:val="00FC74F1"/>
    <w:rsid w:val="00FD1178"/>
    <w:rsid w:val="00FD3AD9"/>
    <w:rsid w:val="00FD5FEF"/>
    <w:rsid w:val="00FD7EB0"/>
    <w:rsid w:val="00FE5F5E"/>
    <w:rsid w:val="00FF3868"/>
    <w:rsid w:val="00FF6C01"/>
    <w:rsid w:val="00FF6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4065F"/>
  <w15:chartTrackingRefBased/>
  <w15:docId w15:val="{B5F0C8FC-2873-4C16-864E-E96C8735B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3B26"/>
    <w:rPr>
      <w:color w:val="0563C1" w:themeColor="hyperlink"/>
      <w:u w:val="single"/>
    </w:rPr>
  </w:style>
  <w:style w:type="character" w:customStyle="1" w:styleId="UnresolvedMention1">
    <w:name w:val="Unresolved Mention1"/>
    <w:basedOn w:val="DefaultParagraphFont"/>
    <w:uiPriority w:val="99"/>
    <w:semiHidden/>
    <w:unhideWhenUsed/>
    <w:rsid w:val="00CC3B26"/>
    <w:rPr>
      <w:color w:val="605E5C"/>
      <w:shd w:val="clear" w:color="auto" w:fill="E1DFDD"/>
    </w:rPr>
  </w:style>
  <w:style w:type="paragraph" w:styleId="Header">
    <w:name w:val="header"/>
    <w:basedOn w:val="Normal"/>
    <w:link w:val="HeaderChar"/>
    <w:uiPriority w:val="99"/>
    <w:unhideWhenUsed/>
    <w:rsid w:val="00152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0A3"/>
  </w:style>
  <w:style w:type="paragraph" w:styleId="Footer">
    <w:name w:val="footer"/>
    <w:basedOn w:val="Normal"/>
    <w:link w:val="FooterChar"/>
    <w:uiPriority w:val="99"/>
    <w:unhideWhenUsed/>
    <w:rsid w:val="00152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0A3"/>
  </w:style>
  <w:style w:type="paragraph" w:customStyle="1" w:styleId="p1">
    <w:name w:val="p1"/>
    <w:basedOn w:val="Normal"/>
    <w:rsid w:val="001520A3"/>
    <w:pPr>
      <w:spacing w:after="0" w:line="240" w:lineRule="auto"/>
    </w:pPr>
    <w:rPr>
      <w:rFonts w:ascii="Arial" w:hAnsi="Arial" w:cs="Arial"/>
      <w:sz w:val="12"/>
      <w:szCs w:val="12"/>
      <w:lang w:val="en-US"/>
    </w:rPr>
  </w:style>
  <w:style w:type="character" w:customStyle="1" w:styleId="s2">
    <w:name w:val="s2"/>
    <w:basedOn w:val="DefaultParagraphFont"/>
    <w:rsid w:val="001520A3"/>
    <w:rPr>
      <w:position w:val="1"/>
    </w:rPr>
  </w:style>
  <w:style w:type="character" w:customStyle="1" w:styleId="s1">
    <w:name w:val="s1"/>
    <w:basedOn w:val="DefaultParagraphFont"/>
    <w:rsid w:val="001520A3"/>
  </w:style>
  <w:style w:type="paragraph" w:styleId="Revision">
    <w:name w:val="Revision"/>
    <w:hidden/>
    <w:uiPriority w:val="99"/>
    <w:semiHidden/>
    <w:rsid w:val="008F47E8"/>
    <w:pPr>
      <w:spacing w:after="0" w:line="240" w:lineRule="auto"/>
    </w:pPr>
  </w:style>
  <w:style w:type="character" w:styleId="CommentReference">
    <w:name w:val="annotation reference"/>
    <w:basedOn w:val="DefaultParagraphFont"/>
    <w:uiPriority w:val="99"/>
    <w:semiHidden/>
    <w:unhideWhenUsed/>
    <w:rsid w:val="00E55E4E"/>
    <w:rPr>
      <w:sz w:val="16"/>
      <w:szCs w:val="16"/>
    </w:rPr>
  </w:style>
  <w:style w:type="paragraph" w:styleId="CommentText">
    <w:name w:val="annotation text"/>
    <w:basedOn w:val="Normal"/>
    <w:link w:val="CommentTextChar"/>
    <w:uiPriority w:val="99"/>
    <w:unhideWhenUsed/>
    <w:rsid w:val="00E55E4E"/>
    <w:pPr>
      <w:spacing w:line="240" w:lineRule="auto"/>
    </w:pPr>
    <w:rPr>
      <w:sz w:val="20"/>
      <w:szCs w:val="20"/>
    </w:rPr>
  </w:style>
  <w:style w:type="character" w:customStyle="1" w:styleId="CommentTextChar">
    <w:name w:val="Comment Text Char"/>
    <w:basedOn w:val="DefaultParagraphFont"/>
    <w:link w:val="CommentText"/>
    <w:uiPriority w:val="99"/>
    <w:rsid w:val="00E55E4E"/>
    <w:rPr>
      <w:sz w:val="20"/>
      <w:szCs w:val="20"/>
    </w:rPr>
  </w:style>
  <w:style w:type="paragraph" w:styleId="CommentSubject">
    <w:name w:val="annotation subject"/>
    <w:basedOn w:val="CommentText"/>
    <w:next w:val="CommentText"/>
    <w:link w:val="CommentSubjectChar"/>
    <w:uiPriority w:val="99"/>
    <w:semiHidden/>
    <w:unhideWhenUsed/>
    <w:rsid w:val="00E55E4E"/>
    <w:rPr>
      <w:b/>
      <w:bCs/>
    </w:rPr>
  </w:style>
  <w:style w:type="character" w:customStyle="1" w:styleId="CommentSubjectChar">
    <w:name w:val="Comment Subject Char"/>
    <w:basedOn w:val="CommentTextChar"/>
    <w:link w:val="CommentSubject"/>
    <w:uiPriority w:val="99"/>
    <w:semiHidden/>
    <w:rsid w:val="00E55E4E"/>
    <w:rPr>
      <w:b/>
      <w:bCs/>
      <w:sz w:val="20"/>
      <w:szCs w:val="20"/>
    </w:rPr>
  </w:style>
  <w:style w:type="paragraph" w:styleId="ListParagraph">
    <w:name w:val="List Paragraph"/>
    <w:basedOn w:val="Normal"/>
    <w:uiPriority w:val="34"/>
    <w:qFormat/>
    <w:rsid w:val="00A81A1D"/>
    <w:pPr>
      <w:ind w:left="720"/>
      <w:contextualSpacing/>
    </w:pPr>
  </w:style>
  <w:style w:type="character" w:styleId="Strong">
    <w:name w:val="Strong"/>
    <w:basedOn w:val="DefaultParagraphFont"/>
    <w:uiPriority w:val="22"/>
    <w:qFormat/>
    <w:rsid w:val="00F27EE1"/>
    <w:rPr>
      <w:b/>
      <w:bCs/>
    </w:rPr>
  </w:style>
  <w:style w:type="table" w:styleId="TableGrid">
    <w:name w:val="Table Grid"/>
    <w:basedOn w:val="TableNormal"/>
    <w:uiPriority w:val="39"/>
    <w:rsid w:val="00BC3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4D4E"/>
    <w:rPr>
      <w:color w:val="605E5C"/>
      <w:shd w:val="clear" w:color="auto" w:fill="E1DFDD"/>
    </w:rPr>
  </w:style>
  <w:style w:type="paragraph" w:styleId="NormalWeb">
    <w:name w:val="Normal (Web)"/>
    <w:basedOn w:val="Normal"/>
    <w:uiPriority w:val="99"/>
    <w:unhideWhenUsed/>
    <w:rsid w:val="0044537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7676">
      <w:bodyDiv w:val="1"/>
      <w:marLeft w:val="0"/>
      <w:marRight w:val="0"/>
      <w:marTop w:val="0"/>
      <w:marBottom w:val="0"/>
      <w:divBdr>
        <w:top w:val="none" w:sz="0" w:space="0" w:color="auto"/>
        <w:left w:val="none" w:sz="0" w:space="0" w:color="auto"/>
        <w:bottom w:val="none" w:sz="0" w:space="0" w:color="auto"/>
        <w:right w:val="none" w:sz="0" w:space="0" w:color="auto"/>
      </w:divBdr>
    </w:div>
    <w:div w:id="543979191">
      <w:bodyDiv w:val="1"/>
      <w:marLeft w:val="0"/>
      <w:marRight w:val="0"/>
      <w:marTop w:val="0"/>
      <w:marBottom w:val="0"/>
      <w:divBdr>
        <w:top w:val="none" w:sz="0" w:space="0" w:color="auto"/>
        <w:left w:val="none" w:sz="0" w:space="0" w:color="auto"/>
        <w:bottom w:val="none" w:sz="0" w:space="0" w:color="auto"/>
        <w:right w:val="none" w:sz="0" w:space="0" w:color="auto"/>
      </w:divBdr>
    </w:div>
    <w:div w:id="627396701">
      <w:bodyDiv w:val="1"/>
      <w:marLeft w:val="0"/>
      <w:marRight w:val="0"/>
      <w:marTop w:val="0"/>
      <w:marBottom w:val="0"/>
      <w:divBdr>
        <w:top w:val="none" w:sz="0" w:space="0" w:color="auto"/>
        <w:left w:val="none" w:sz="0" w:space="0" w:color="auto"/>
        <w:bottom w:val="none" w:sz="0" w:space="0" w:color="auto"/>
        <w:right w:val="none" w:sz="0" w:space="0" w:color="auto"/>
      </w:divBdr>
    </w:div>
    <w:div w:id="706563758">
      <w:bodyDiv w:val="1"/>
      <w:marLeft w:val="0"/>
      <w:marRight w:val="0"/>
      <w:marTop w:val="0"/>
      <w:marBottom w:val="0"/>
      <w:divBdr>
        <w:top w:val="none" w:sz="0" w:space="0" w:color="auto"/>
        <w:left w:val="none" w:sz="0" w:space="0" w:color="auto"/>
        <w:bottom w:val="none" w:sz="0" w:space="0" w:color="auto"/>
        <w:right w:val="none" w:sz="0" w:space="0" w:color="auto"/>
      </w:divBdr>
    </w:div>
    <w:div w:id="920412507">
      <w:bodyDiv w:val="1"/>
      <w:marLeft w:val="0"/>
      <w:marRight w:val="0"/>
      <w:marTop w:val="0"/>
      <w:marBottom w:val="0"/>
      <w:divBdr>
        <w:top w:val="none" w:sz="0" w:space="0" w:color="auto"/>
        <w:left w:val="none" w:sz="0" w:space="0" w:color="auto"/>
        <w:bottom w:val="none" w:sz="0" w:space="0" w:color="auto"/>
        <w:right w:val="none" w:sz="0" w:space="0" w:color="auto"/>
      </w:divBdr>
    </w:div>
    <w:div w:id="1042822228">
      <w:bodyDiv w:val="1"/>
      <w:marLeft w:val="0"/>
      <w:marRight w:val="0"/>
      <w:marTop w:val="0"/>
      <w:marBottom w:val="0"/>
      <w:divBdr>
        <w:top w:val="none" w:sz="0" w:space="0" w:color="auto"/>
        <w:left w:val="none" w:sz="0" w:space="0" w:color="auto"/>
        <w:bottom w:val="none" w:sz="0" w:space="0" w:color="auto"/>
        <w:right w:val="none" w:sz="0" w:space="0" w:color="auto"/>
      </w:divBdr>
      <w:divsChild>
        <w:div w:id="421921078">
          <w:marLeft w:val="0"/>
          <w:marRight w:val="0"/>
          <w:marTop w:val="0"/>
          <w:marBottom w:val="60"/>
          <w:divBdr>
            <w:top w:val="none" w:sz="0" w:space="0" w:color="auto"/>
            <w:left w:val="none" w:sz="0" w:space="0" w:color="auto"/>
            <w:bottom w:val="none" w:sz="0" w:space="0" w:color="auto"/>
            <w:right w:val="none" w:sz="0" w:space="0" w:color="auto"/>
          </w:divBdr>
          <w:divsChild>
            <w:div w:id="979044310">
              <w:marLeft w:val="0"/>
              <w:marRight w:val="0"/>
              <w:marTop w:val="0"/>
              <w:marBottom w:val="0"/>
              <w:divBdr>
                <w:top w:val="none" w:sz="0" w:space="0" w:color="auto"/>
                <w:left w:val="none" w:sz="0" w:space="0" w:color="auto"/>
                <w:bottom w:val="none" w:sz="0" w:space="0" w:color="auto"/>
                <w:right w:val="none" w:sz="0" w:space="0" w:color="auto"/>
              </w:divBdr>
              <w:divsChild>
                <w:div w:id="900403983">
                  <w:marLeft w:val="0"/>
                  <w:marRight w:val="0"/>
                  <w:marTop w:val="0"/>
                  <w:marBottom w:val="0"/>
                  <w:divBdr>
                    <w:top w:val="none" w:sz="0" w:space="0" w:color="auto"/>
                    <w:left w:val="none" w:sz="0" w:space="0" w:color="auto"/>
                    <w:bottom w:val="none" w:sz="0" w:space="0" w:color="auto"/>
                    <w:right w:val="none" w:sz="0" w:space="0" w:color="auto"/>
                  </w:divBdr>
                  <w:divsChild>
                    <w:div w:id="1348754698">
                      <w:marLeft w:val="0"/>
                      <w:marRight w:val="150"/>
                      <w:marTop w:val="30"/>
                      <w:marBottom w:val="0"/>
                      <w:divBdr>
                        <w:top w:val="none" w:sz="0" w:space="0" w:color="auto"/>
                        <w:left w:val="none" w:sz="0" w:space="0" w:color="auto"/>
                        <w:bottom w:val="none" w:sz="0" w:space="0" w:color="auto"/>
                        <w:right w:val="none" w:sz="0" w:space="0" w:color="auto"/>
                      </w:divBdr>
                      <w:divsChild>
                        <w:div w:id="673070106">
                          <w:marLeft w:val="0"/>
                          <w:marRight w:val="0"/>
                          <w:marTop w:val="0"/>
                          <w:marBottom w:val="0"/>
                          <w:divBdr>
                            <w:top w:val="none" w:sz="0" w:space="0" w:color="auto"/>
                            <w:left w:val="none" w:sz="0" w:space="0" w:color="auto"/>
                            <w:bottom w:val="none" w:sz="0" w:space="0" w:color="auto"/>
                            <w:right w:val="none" w:sz="0" w:space="0" w:color="auto"/>
                          </w:divBdr>
                        </w:div>
                      </w:divsChild>
                    </w:div>
                    <w:div w:id="1250772744">
                      <w:marLeft w:val="0"/>
                      <w:marRight w:val="150"/>
                      <w:marTop w:val="30"/>
                      <w:marBottom w:val="0"/>
                      <w:divBdr>
                        <w:top w:val="none" w:sz="0" w:space="0" w:color="auto"/>
                        <w:left w:val="none" w:sz="0" w:space="0" w:color="auto"/>
                        <w:bottom w:val="none" w:sz="0" w:space="0" w:color="auto"/>
                        <w:right w:val="none" w:sz="0" w:space="0" w:color="auto"/>
                      </w:divBdr>
                      <w:divsChild>
                        <w:div w:id="869952975">
                          <w:marLeft w:val="0"/>
                          <w:marRight w:val="0"/>
                          <w:marTop w:val="0"/>
                          <w:marBottom w:val="0"/>
                          <w:divBdr>
                            <w:top w:val="none" w:sz="0" w:space="0" w:color="auto"/>
                            <w:left w:val="none" w:sz="0" w:space="0" w:color="auto"/>
                            <w:bottom w:val="none" w:sz="0" w:space="0" w:color="auto"/>
                            <w:right w:val="none" w:sz="0" w:space="0" w:color="auto"/>
                          </w:divBdr>
                        </w:div>
                      </w:divsChild>
                    </w:div>
                    <w:div w:id="1674527957">
                      <w:marLeft w:val="0"/>
                      <w:marRight w:val="0"/>
                      <w:marTop w:val="0"/>
                      <w:marBottom w:val="0"/>
                      <w:divBdr>
                        <w:top w:val="none" w:sz="0" w:space="0" w:color="auto"/>
                        <w:left w:val="none" w:sz="0" w:space="0" w:color="auto"/>
                        <w:bottom w:val="none" w:sz="0" w:space="0" w:color="auto"/>
                        <w:right w:val="none" w:sz="0" w:space="0" w:color="auto"/>
                      </w:divBdr>
                      <w:divsChild>
                        <w:div w:id="158817430">
                          <w:marLeft w:val="0"/>
                          <w:marRight w:val="0"/>
                          <w:marTop w:val="0"/>
                          <w:marBottom w:val="0"/>
                          <w:divBdr>
                            <w:top w:val="none" w:sz="0" w:space="0" w:color="auto"/>
                            <w:left w:val="none" w:sz="0" w:space="0" w:color="auto"/>
                            <w:bottom w:val="none" w:sz="0" w:space="0" w:color="auto"/>
                            <w:right w:val="none" w:sz="0" w:space="0" w:color="auto"/>
                          </w:divBdr>
                        </w:div>
                        <w:div w:id="358548066">
                          <w:marLeft w:val="0"/>
                          <w:marRight w:val="0"/>
                          <w:marTop w:val="0"/>
                          <w:marBottom w:val="0"/>
                          <w:divBdr>
                            <w:top w:val="none" w:sz="0" w:space="0" w:color="auto"/>
                            <w:left w:val="none" w:sz="0" w:space="0" w:color="auto"/>
                            <w:bottom w:val="none" w:sz="0" w:space="0" w:color="auto"/>
                            <w:right w:val="none" w:sz="0" w:space="0" w:color="auto"/>
                          </w:divBdr>
                        </w:div>
                      </w:divsChild>
                    </w:div>
                    <w:div w:id="1987856597">
                      <w:marLeft w:val="0"/>
                      <w:marRight w:val="150"/>
                      <w:marTop w:val="30"/>
                      <w:marBottom w:val="0"/>
                      <w:divBdr>
                        <w:top w:val="none" w:sz="0" w:space="0" w:color="auto"/>
                        <w:left w:val="none" w:sz="0" w:space="0" w:color="auto"/>
                        <w:bottom w:val="none" w:sz="0" w:space="0" w:color="auto"/>
                        <w:right w:val="none" w:sz="0" w:space="0" w:color="auto"/>
                      </w:divBdr>
                      <w:divsChild>
                        <w:div w:id="414476358">
                          <w:marLeft w:val="0"/>
                          <w:marRight w:val="0"/>
                          <w:marTop w:val="0"/>
                          <w:marBottom w:val="0"/>
                          <w:divBdr>
                            <w:top w:val="none" w:sz="0" w:space="0" w:color="auto"/>
                            <w:left w:val="none" w:sz="0" w:space="0" w:color="auto"/>
                            <w:bottom w:val="none" w:sz="0" w:space="0" w:color="auto"/>
                            <w:right w:val="none" w:sz="0" w:space="0" w:color="auto"/>
                          </w:divBdr>
                          <w:divsChild>
                            <w:div w:id="726533868">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 w:id="28261692">
          <w:marLeft w:val="0"/>
          <w:marRight w:val="0"/>
          <w:marTop w:val="0"/>
          <w:marBottom w:val="0"/>
          <w:divBdr>
            <w:top w:val="none" w:sz="0" w:space="0" w:color="auto"/>
            <w:left w:val="none" w:sz="0" w:space="0" w:color="auto"/>
            <w:bottom w:val="none" w:sz="0" w:space="0" w:color="auto"/>
            <w:right w:val="none" w:sz="0" w:space="0" w:color="auto"/>
          </w:divBdr>
        </w:div>
      </w:divsChild>
    </w:div>
    <w:div w:id="1228223065">
      <w:bodyDiv w:val="1"/>
      <w:marLeft w:val="0"/>
      <w:marRight w:val="0"/>
      <w:marTop w:val="0"/>
      <w:marBottom w:val="0"/>
      <w:divBdr>
        <w:top w:val="none" w:sz="0" w:space="0" w:color="auto"/>
        <w:left w:val="none" w:sz="0" w:space="0" w:color="auto"/>
        <w:bottom w:val="none" w:sz="0" w:space="0" w:color="auto"/>
        <w:right w:val="none" w:sz="0" w:space="0" w:color="auto"/>
      </w:divBdr>
    </w:div>
    <w:div w:id="1359041798">
      <w:bodyDiv w:val="1"/>
      <w:marLeft w:val="0"/>
      <w:marRight w:val="0"/>
      <w:marTop w:val="0"/>
      <w:marBottom w:val="0"/>
      <w:divBdr>
        <w:top w:val="none" w:sz="0" w:space="0" w:color="auto"/>
        <w:left w:val="none" w:sz="0" w:space="0" w:color="auto"/>
        <w:bottom w:val="none" w:sz="0" w:space="0" w:color="auto"/>
        <w:right w:val="none" w:sz="0" w:space="0" w:color="auto"/>
      </w:divBdr>
    </w:div>
    <w:div w:id="1386904985">
      <w:bodyDiv w:val="1"/>
      <w:marLeft w:val="0"/>
      <w:marRight w:val="0"/>
      <w:marTop w:val="0"/>
      <w:marBottom w:val="0"/>
      <w:divBdr>
        <w:top w:val="none" w:sz="0" w:space="0" w:color="auto"/>
        <w:left w:val="none" w:sz="0" w:space="0" w:color="auto"/>
        <w:bottom w:val="none" w:sz="0" w:space="0" w:color="auto"/>
        <w:right w:val="none" w:sz="0" w:space="0" w:color="auto"/>
      </w:divBdr>
    </w:div>
    <w:div w:id="1390497747">
      <w:bodyDiv w:val="1"/>
      <w:marLeft w:val="0"/>
      <w:marRight w:val="0"/>
      <w:marTop w:val="0"/>
      <w:marBottom w:val="0"/>
      <w:divBdr>
        <w:top w:val="none" w:sz="0" w:space="0" w:color="auto"/>
        <w:left w:val="none" w:sz="0" w:space="0" w:color="auto"/>
        <w:bottom w:val="none" w:sz="0" w:space="0" w:color="auto"/>
        <w:right w:val="none" w:sz="0" w:space="0" w:color="auto"/>
      </w:divBdr>
    </w:div>
    <w:div w:id="1502549062">
      <w:bodyDiv w:val="1"/>
      <w:marLeft w:val="0"/>
      <w:marRight w:val="0"/>
      <w:marTop w:val="0"/>
      <w:marBottom w:val="0"/>
      <w:divBdr>
        <w:top w:val="none" w:sz="0" w:space="0" w:color="auto"/>
        <w:left w:val="none" w:sz="0" w:space="0" w:color="auto"/>
        <w:bottom w:val="none" w:sz="0" w:space="0" w:color="auto"/>
        <w:right w:val="none" w:sz="0" w:space="0" w:color="auto"/>
      </w:divBdr>
    </w:div>
    <w:div w:id="1566792765">
      <w:bodyDiv w:val="1"/>
      <w:marLeft w:val="0"/>
      <w:marRight w:val="0"/>
      <w:marTop w:val="0"/>
      <w:marBottom w:val="0"/>
      <w:divBdr>
        <w:top w:val="none" w:sz="0" w:space="0" w:color="auto"/>
        <w:left w:val="none" w:sz="0" w:space="0" w:color="auto"/>
        <w:bottom w:val="none" w:sz="0" w:space="0" w:color="auto"/>
        <w:right w:val="none" w:sz="0" w:space="0" w:color="auto"/>
      </w:divBdr>
    </w:div>
    <w:div w:id="206471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olly.webb@radicalmotorspor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n.roach@radicalmotorsport.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7c92ca-690b-4e77-861c-434544a1e26a">
      <Terms xmlns="http://schemas.microsoft.com/office/infopath/2007/PartnerControls"/>
    </lcf76f155ced4ddcb4097134ff3c332f>
    <TaxCatchAll xmlns="0a221dff-facf-40df-823f-3a8448497d3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03170B5A532646B7EBAE26CD533CF7" ma:contentTypeVersion="16" ma:contentTypeDescription="Create a new document." ma:contentTypeScope="" ma:versionID="f8e2fd97600a0dcaffc27ee2e443e218">
  <xsd:schema xmlns:xsd="http://www.w3.org/2001/XMLSchema" xmlns:xs="http://www.w3.org/2001/XMLSchema" xmlns:p="http://schemas.microsoft.com/office/2006/metadata/properties" xmlns:ns2="3f7c92ca-690b-4e77-861c-434544a1e26a" xmlns:ns3="0a221dff-facf-40df-823f-3a8448497d30" targetNamespace="http://schemas.microsoft.com/office/2006/metadata/properties" ma:root="true" ma:fieldsID="45703c4892743bff61329e6a52c16cdd" ns2:_="" ns3:_="">
    <xsd:import namespace="3f7c92ca-690b-4e77-861c-434544a1e26a"/>
    <xsd:import namespace="0a221dff-facf-40df-823f-3a8448497d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c92ca-690b-4e77-861c-434544a1e2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4ebc17b-0611-4f3f-8666-e87ecf26e7f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221dff-facf-40df-823f-3a8448497d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0a68c4-3dc8-438f-b6f4-fb07db0efdcd}" ma:internalName="TaxCatchAll" ma:showField="CatchAllData" ma:web="0a221dff-facf-40df-823f-3a8448497d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19C8CA-7E61-44AC-BE9B-E97FBCF6F26C}">
  <ds:schemaRefs>
    <ds:schemaRef ds:uri="http://schemas.microsoft.com/office/2006/metadata/properties"/>
    <ds:schemaRef ds:uri="http://schemas.microsoft.com/office/infopath/2007/PartnerControls"/>
    <ds:schemaRef ds:uri="3f7c92ca-690b-4e77-861c-434544a1e26a"/>
    <ds:schemaRef ds:uri="0a221dff-facf-40df-823f-3a8448497d30"/>
  </ds:schemaRefs>
</ds:datastoreItem>
</file>

<file path=customXml/itemProps2.xml><?xml version="1.0" encoding="utf-8"?>
<ds:datastoreItem xmlns:ds="http://schemas.openxmlformats.org/officeDocument/2006/customXml" ds:itemID="{E4930BB2-54BC-45E7-AB6A-F56741C4A99C}">
  <ds:schemaRefs>
    <ds:schemaRef ds:uri="http://schemas.openxmlformats.org/officeDocument/2006/bibliography"/>
  </ds:schemaRefs>
</ds:datastoreItem>
</file>

<file path=customXml/itemProps3.xml><?xml version="1.0" encoding="utf-8"?>
<ds:datastoreItem xmlns:ds="http://schemas.openxmlformats.org/officeDocument/2006/customXml" ds:itemID="{2067CB5B-AB62-4ECF-ADCB-E7462C6E4C1E}">
  <ds:schemaRefs>
    <ds:schemaRef ds:uri="http://schemas.microsoft.com/sharepoint/v3/contenttype/forms"/>
  </ds:schemaRefs>
</ds:datastoreItem>
</file>

<file path=customXml/itemProps4.xml><?xml version="1.0" encoding="utf-8"?>
<ds:datastoreItem xmlns:ds="http://schemas.openxmlformats.org/officeDocument/2006/customXml" ds:itemID="{333B44B6-6B97-4B59-ABAF-B9C18897B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c92ca-690b-4e77-861c-434544a1e26a"/>
    <ds:schemaRef ds:uri="0a221dff-facf-40df-823f-3a8448497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1091</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Holly.Webb</dc:creator>
  <cp:keywords/>
  <dc:description/>
  <cp:lastModifiedBy>Nanw Llwyd Williams</cp:lastModifiedBy>
  <cp:revision>5</cp:revision>
  <cp:lastPrinted>2023-04-19T09:19:00Z</cp:lastPrinted>
  <dcterms:created xsi:type="dcterms:W3CDTF">2023-04-19T10:25:00Z</dcterms:created>
  <dcterms:modified xsi:type="dcterms:W3CDTF">2023-04-19T10:34:00Z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0x0101009903170B5A532646B7EBAE26CD533CF7</vt:lpwstr>
  </property>
</Properties>
</file>